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084" w:rsidRPr="001D7DF8" w:rsidRDefault="00DD5084" w:rsidP="00DD5084">
      <w:pPr>
        <w:pStyle w:val="1"/>
        <w:rPr>
          <w:b/>
          <w:bCs/>
          <w:lang w:val="ru-RU"/>
        </w:rPr>
      </w:pPr>
      <w:bookmarkStart w:id="0" w:name="_Toc52886799"/>
      <w:r>
        <w:rPr>
          <w:b/>
          <w:bCs/>
          <w:lang w:val="ru-RU"/>
        </w:rPr>
        <w:t>Пла</w:t>
      </w:r>
      <w:r w:rsidRPr="001D7DF8">
        <w:rPr>
          <w:b/>
          <w:bCs/>
          <w:lang w:val="ru-RU"/>
        </w:rPr>
        <w:t>н практического занятия</w:t>
      </w:r>
      <w:bookmarkEnd w:id="0"/>
    </w:p>
    <w:p w:rsidR="00DD5084" w:rsidRPr="001D7DF8" w:rsidRDefault="00DD5084" w:rsidP="00DD5084">
      <w:pPr>
        <w:spacing w:after="120"/>
        <w:jc w:val="center"/>
        <w:rPr>
          <w:b/>
          <w:bCs/>
          <w:sz w:val="28"/>
          <w:szCs w:val="28"/>
          <w:lang w:val="ru-RU"/>
        </w:rPr>
      </w:pPr>
    </w:p>
    <w:p w:rsidR="00DD5084" w:rsidRPr="001D7DF8" w:rsidRDefault="00DD5084" w:rsidP="00DD5084">
      <w:pPr>
        <w:spacing w:after="120"/>
        <w:jc w:val="center"/>
        <w:rPr>
          <w:b/>
          <w:bCs/>
          <w:sz w:val="28"/>
          <w:szCs w:val="28"/>
          <w:lang w:val="ru-RU"/>
        </w:rPr>
      </w:pPr>
      <w:r w:rsidRPr="001D7DF8">
        <w:rPr>
          <w:b/>
          <w:bCs/>
          <w:sz w:val="28"/>
          <w:szCs w:val="28"/>
          <w:lang w:val="ru-RU"/>
        </w:rPr>
        <w:t>Преодоление препятствий на жизненном пути</w:t>
      </w:r>
    </w:p>
    <w:p w:rsidR="00DD5084" w:rsidRPr="001D7DF8" w:rsidRDefault="00DD5084" w:rsidP="00DD5084">
      <w:pPr>
        <w:spacing w:after="120"/>
        <w:jc w:val="center"/>
        <w:rPr>
          <w:lang w:val="ru-RU"/>
        </w:rPr>
      </w:pPr>
      <w:r w:rsidRPr="001D7DF8">
        <w:rPr>
          <w:lang w:val="ru-RU"/>
        </w:rPr>
        <w:t>Даниэла Шуберт</w:t>
      </w:r>
    </w:p>
    <w:p w:rsidR="00DD5084" w:rsidRPr="001D7DF8" w:rsidRDefault="00DD5084" w:rsidP="00DD5084">
      <w:pPr>
        <w:spacing w:after="120"/>
        <w:rPr>
          <w:lang w:val="ru-RU"/>
        </w:rPr>
      </w:pPr>
    </w:p>
    <w:p w:rsidR="00DD5084" w:rsidRPr="001D7DF8" w:rsidRDefault="00DD5084" w:rsidP="00DD5084">
      <w:pPr>
        <w:spacing w:after="120"/>
        <w:rPr>
          <w:lang w:val="ru-RU"/>
        </w:rPr>
      </w:pPr>
      <w:r w:rsidRPr="001D7DF8">
        <w:rPr>
          <w:lang w:val="ru-RU"/>
        </w:rPr>
        <w:t>Программа:</w:t>
      </w:r>
    </w:p>
    <w:p w:rsidR="00DD5084" w:rsidRPr="001D7DF8" w:rsidRDefault="00DD5084" w:rsidP="00DD5084">
      <w:pPr>
        <w:spacing w:after="120"/>
        <w:rPr>
          <w:lang w:val="ru-RU"/>
        </w:rPr>
      </w:pPr>
      <w:r w:rsidRPr="001D7DF8">
        <w:rPr>
          <w:lang w:val="ru-RU"/>
        </w:rPr>
        <w:t>Молитва</w:t>
      </w:r>
    </w:p>
    <w:p w:rsidR="00DD5084" w:rsidRPr="001D7DF8" w:rsidRDefault="00DD5084" w:rsidP="00DD5084">
      <w:pPr>
        <w:spacing w:after="120"/>
        <w:rPr>
          <w:lang w:val="ru-RU"/>
        </w:rPr>
      </w:pPr>
      <w:r w:rsidRPr="001D7DF8">
        <w:rPr>
          <w:lang w:val="ru-RU"/>
        </w:rPr>
        <w:t>Чтение Писания Иер. 29:11</w:t>
      </w:r>
    </w:p>
    <w:p w:rsidR="00DD5084" w:rsidRPr="001D7DF8" w:rsidRDefault="00DD5084" w:rsidP="00DD5084">
      <w:pPr>
        <w:spacing w:after="120"/>
        <w:rPr>
          <w:lang w:val="ru-RU"/>
        </w:rPr>
      </w:pPr>
      <w:r w:rsidRPr="001D7DF8">
        <w:rPr>
          <w:lang w:val="ru-RU"/>
        </w:rPr>
        <w:t>“Ибо только Я знаю намерения, какие имею о вас, говорит Господь, намерения во благо, а не на зло, чтобы дать вам будущность и надежду”</w:t>
      </w:r>
    </w:p>
    <w:p w:rsidR="00DD5084" w:rsidRPr="001D7DF8" w:rsidRDefault="00DD5084" w:rsidP="00DD5084">
      <w:pPr>
        <w:spacing w:after="120"/>
        <w:rPr>
          <w:lang w:val="ru-RU"/>
        </w:rPr>
      </w:pPr>
      <w:r w:rsidRPr="001D7DF8">
        <w:rPr>
          <w:lang w:val="ru-RU"/>
        </w:rPr>
        <w:t xml:space="preserve">Представление коротких историй и время для дискуссии </w:t>
      </w:r>
    </w:p>
    <w:p w:rsidR="00DD5084" w:rsidRPr="001D7DF8" w:rsidRDefault="00DD5084" w:rsidP="00DD5084">
      <w:pPr>
        <w:spacing w:after="120"/>
        <w:rPr>
          <w:lang w:val="ru-RU"/>
        </w:rPr>
      </w:pPr>
      <w:r w:rsidRPr="001D7DF8">
        <w:rPr>
          <w:lang w:val="ru-RU"/>
        </w:rPr>
        <w:t xml:space="preserve">Молитва и размышления </w:t>
      </w:r>
    </w:p>
    <w:p w:rsidR="00DD5084" w:rsidRPr="001D7DF8" w:rsidRDefault="00DD5084" w:rsidP="00DD5084">
      <w:pPr>
        <w:spacing w:after="120"/>
        <w:rPr>
          <w:lang w:val="ru-RU"/>
        </w:rPr>
      </w:pPr>
      <w:r w:rsidRPr="001D7DF8">
        <w:rPr>
          <w:lang w:val="ru-RU"/>
        </w:rPr>
        <w:t xml:space="preserve">Шаги по преодолению препятствий </w:t>
      </w:r>
    </w:p>
    <w:p w:rsidR="00DD5084" w:rsidRPr="001D7DF8" w:rsidRDefault="00DD5084" w:rsidP="00DD5084">
      <w:pPr>
        <w:spacing w:after="120"/>
        <w:rPr>
          <w:lang w:val="ru-RU"/>
        </w:rPr>
      </w:pPr>
      <w:r w:rsidRPr="001D7DF8">
        <w:rPr>
          <w:lang w:val="ru-RU"/>
        </w:rPr>
        <w:t xml:space="preserve">Молитва и принятие решения </w:t>
      </w:r>
    </w:p>
    <w:p w:rsidR="00DD5084" w:rsidRPr="001D7DF8" w:rsidRDefault="00DD5084" w:rsidP="00DD5084">
      <w:pPr>
        <w:spacing w:after="120"/>
        <w:rPr>
          <w:lang w:val="ru-RU"/>
        </w:rPr>
      </w:pPr>
      <w:r w:rsidRPr="001D7DF8">
        <w:rPr>
          <w:lang w:val="ru-RU"/>
        </w:rPr>
        <w:t>Молитва и слова благословения</w:t>
      </w:r>
    </w:p>
    <w:p w:rsidR="00DD5084" w:rsidRPr="001D7DF8" w:rsidRDefault="00DD5084" w:rsidP="00DD5084">
      <w:pPr>
        <w:spacing w:after="120"/>
        <w:rPr>
          <w:lang w:val="ru-RU"/>
        </w:rPr>
      </w:pPr>
      <w:r w:rsidRPr="001D7DF8">
        <w:rPr>
          <w:lang w:val="ru-RU"/>
        </w:rPr>
        <w:t xml:space="preserve">Рим. 15:13 </w:t>
      </w:r>
    </w:p>
    <w:p w:rsidR="00DD5084" w:rsidRPr="001D7DF8" w:rsidRDefault="00DD5084" w:rsidP="00DD5084">
      <w:pPr>
        <w:spacing w:after="120"/>
        <w:rPr>
          <w:lang w:val="ru-RU"/>
        </w:rPr>
      </w:pPr>
      <w:r w:rsidRPr="001D7DF8">
        <w:rPr>
          <w:lang w:val="ru-RU"/>
        </w:rPr>
        <w:t>“Бог же надежды да исполнит вас всякой радости и мира в вере, дабы вы, силою Духа Святого, обогатились надеждою”</w:t>
      </w:r>
    </w:p>
    <w:p w:rsidR="00DD5084" w:rsidRPr="001D7DF8" w:rsidRDefault="00DD5084" w:rsidP="00DD5084">
      <w:pPr>
        <w:spacing w:after="120"/>
        <w:rPr>
          <w:lang w:val="ru-RU"/>
        </w:rPr>
      </w:pPr>
    </w:p>
    <w:p w:rsidR="00DD5084" w:rsidRPr="001D7DF8" w:rsidRDefault="00DD5084" w:rsidP="00DD5084">
      <w:pPr>
        <w:spacing w:after="120"/>
        <w:rPr>
          <w:i/>
          <w:iCs/>
          <w:lang w:val="ru-RU"/>
        </w:rPr>
      </w:pPr>
      <w:r w:rsidRPr="001D7DF8">
        <w:rPr>
          <w:i/>
          <w:iCs/>
          <w:lang w:val="ru-RU"/>
        </w:rPr>
        <w:t>Необходимые материалы и оборудование:</w:t>
      </w:r>
    </w:p>
    <w:p w:rsidR="00DD5084" w:rsidRPr="001D7DF8" w:rsidRDefault="00DD5084" w:rsidP="00DD5084">
      <w:pPr>
        <w:spacing w:after="120"/>
        <w:ind w:left="720"/>
        <w:rPr>
          <w:i/>
          <w:iCs/>
          <w:lang w:val="ru-RU"/>
        </w:rPr>
      </w:pPr>
      <w:r w:rsidRPr="001D7DF8">
        <w:rPr>
          <w:i/>
          <w:iCs/>
          <w:lang w:val="ru-RU"/>
        </w:rPr>
        <w:t>Ручка</w:t>
      </w:r>
    </w:p>
    <w:p w:rsidR="00DD5084" w:rsidRPr="001D7DF8" w:rsidRDefault="00DD5084" w:rsidP="00DD5084">
      <w:pPr>
        <w:spacing w:after="120"/>
        <w:ind w:left="720"/>
        <w:rPr>
          <w:i/>
          <w:iCs/>
          <w:lang w:val="ru-RU"/>
        </w:rPr>
      </w:pPr>
      <w:r w:rsidRPr="001D7DF8">
        <w:rPr>
          <w:i/>
          <w:iCs/>
          <w:lang w:val="ru-RU"/>
        </w:rPr>
        <w:t>Бумага для записи результатов дискуссии в группе</w:t>
      </w:r>
    </w:p>
    <w:p w:rsidR="00DD5084" w:rsidRPr="001D7DF8" w:rsidRDefault="00DD5084" w:rsidP="00DD5084">
      <w:pPr>
        <w:spacing w:after="120"/>
        <w:ind w:left="720"/>
        <w:rPr>
          <w:i/>
          <w:iCs/>
          <w:lang w:val="ru-RU"/>
        </w:rPr>
      </w:pPr>
      <w:r w:rsidRPr="001D7DF8">
        <w:rPr>
          <w:i/>
          <w:iCs/>
          <w:lang w:val="ru-RU"/>
        </w:rPr>
        <w:t>Столы. Если у вас есть такая возможность, рассадите участников за столы по 3-4 человека</w:t>
      </w:r>
    </w:p>
    <w:p w:rsidR="00DD5084" w:rsidRPr="001D7DF8" w:rsidRDefault="00DD5084" w:rsidP="00DD5084">
      <w:pPr>
        <w:spacing w:after="120"/>
        <w:ind w:left="720"/>
        <w:rPr>
          <w:i/>
          <w:iCs/>
          <w:lang w:val="ru-RU"/>
        </w:rPr>
      </w:pPr>
      <w:r w:rsidRPr="001D7DF8">
        <w:rPr>
          <w:i/>
          <w:iCs/>
          <w:lang w:val="ru-RU"/>
        </w:rPr>
        <w:t>Большие листы бумаги для записи краткого содержания решений</w:t>
      </w:r>
    </w:p>
    <w:p w:rsidR="00DD5084" w:rsidRPr="001D7DF8" w:rsidRDefault="00DD5084" w:rsidP="00DD5084">
      <w:pPr>
        <w:spacing w:after="120"/>
        <w:ind w:left="720"/>
        <w:rPr>
          <w:lang w:val="ru-RU"/>
        </w:rPr>
      </w:pPr>
      <w:r w:rsidRPr="001D7DF8">
        <w:rPr>
          <w:i/>
          <w:iCs/>
          <w:lang w:val="ru-RU"/>
        </w:rPr>
        <w:t>Карточки для записи для каждого участника</w:t>
      </w:r>
      <w:r w:rsidRPr="001D7DF8">
        <w:rPr>
          <w:lang w:val="ru-RU"/>
        </w:rPr>
        <w:t xml:space="preserve"> </w:t>
      </w:r>
      <w:r w:rsidRPr="001D7DF8">
        <w:rPr>
          <w:lang w:val="ru-RU"/>
        </w:rPr>
        <w:br w:type="page"/>
      </w:r>
    </w:p>
    <w:p w:rsidR="00DD5084" w:rsidRPr="001D7DF8" w:rsidRDefault="00DD5084" w:rsidP="00DD5084">
      <w:pPr>
        <w:pStyle w:val="1"/>
        <w:rPr>
          <w:b/>
          <w:bCs/>
          <w:lang w:val="ru-RU"/>
        </w:rPr>
      </w:pPr>
      <w:r w:rsidRPr="001D7DF8">
        <w:rPr>
          <w:b/>
          <w:bCs/>
          <w:lang w:val="ru-RU"/>
        </w:rPr>
        <w:lastRenderedPageBreak/>
        <w:t>Практическое занятие</w:t>
      </w:r>
    </w:p>
    <w:p w:rsidR="00DD5084" w:rsidRPr="001D7DF8" w:rsidRDefault="00DD5084" w:rsidP="00DD5084">
      <w:pPr>
        <w:spacing w:after="120"/>
        <w:jc w:val="center"/>
        <w:rPr>
          <w:b/>
          <w:bCs/>
          <w:sz w:val="28"/>
          <w:szCs w:val="28"/>
          <w:lang w:val="ru-RU"/>
        </w:rPr>
      </w:pPr>
    </w:p>
    <w:p w:rsidR="00DD5084" w:rsidRPr="001D7DF8" w:rsidRDefault="00DD5084" w:rsidP="00DD5084">
      <w:pPr>
        <w:spacing w:after="120"/>
        <w:jc w:val="center"/>
        <w:rPr>
          <w:b/>
          <w:bCs/>
          <w:sz w:val="28"/>
          <w:szCs w:val="28"/>
          <w:lang w:val="ru-RU"/>
        </w:rPr>
      </w:pPr>
      <w:r w:rsidRPr="001D7DF8">
        <w:rPr>
          <w:b/>
          <w:bCs/>
          <w:sz w:val="28"/>
          <w:szCs w:val="28"/>
          <w:lang w:val="ru-RU"/>
        </w:rPr>
        <w:t>Преодоление препятствий на жизненном пути</w:t>
      </w:r>
    </w:p>
    <w:p w:rsidR="00DD5084" w:rsidRPr="001D7DF8" w:rsidRDefault="00DD5084" w:rsidP="00DD5084">
      <w:pPr>
        <w:spacing w:after="120"/>
        <w:jc w:val="center"/>
        <w:rPr>
          <w:lang w:val="ru-RU"/>
        </w:rPr>
      </w:pPr>
      <w:r w:rsidRPr="001D7DF8">
        <w:rPr>
          <w:lang w:val="ru-RU"/>
        </w:rPr>
        <w:t>Даниэла Шуберт</w:t>
      </w:r>
    </w:p>
    <w:p w:rsidR="00DD5084" w:rsidRPr="001D7DF8" w:rsidRDefault="00DD5084" w:rsidP="00DD5084">
      <w:pPr>
        <w:spacing w:after="120"/>
        <w:rPr>
          <w:lang w:val="ru-RU"/>
        </w:rPr>
      </w:pPr>
    </w:p>
    <w:p w:rsidR="00DD5084" w:rsidRPr="001D7DF8" w:rsidRDefault="00DD5084" w:rsidP="00DD5084">
      <w:pPr>
        <w:spacing w:after="120"/>
        <w:rPr>
          <w:b/>
          <w:bCs/>
          <w:lang w:val="ru-RU"/>
        </w:rPr>
      </w:pPr>
      <w:r w:rsidRPr="001D7DF8">
        <w:rPr>
          <w:b/>
          <w:bCs/>
          <w:lang w:val="ru-RU"/>
        </w:rPr>
        <w:t>Вступление</w:t>
      </w:r>
    </w:p>
    <w:p w:rsidR="00DD5084" w:rsidRPr="001D7DF8" w:rsidRDefault="00DD5084" w:rsidP="00DD5084">
      <w:pPr>
        <w:spacing w:after="120"/>
        <w:rPr>
          <w:lang w:val="ru-RU"/>
        </w:rPr>
      </w:pPr>
      <w:r w:rsidRPr="001D7DF8">
        <w:rPr>
          <w:lang w:val="ru-RU"/>
        </w:rPr>
        <w:t>Начнем наше занятие с чтения текста из книги пророка Иеремии: “Ибо только Я знаю намерения, какие имею о вас, говорит Господь, намерения во благо, а не на зло, чтобы дать вам будущность и надежду” (Иер. 29:11).</w:t>
      </w:r>
    </w:p>
    <w:p w:rsidR="00DD5084" w:rsidRPr="001D7DF8" w:rsidRDefault="00DD5084" w:rsidP="00DD5084">
      <w:pPr>
        <w:spacing w:after="120"/>
        <w:rPr>
          <w:lang w:val="ru-RU"/>
        </w:rPr>
      </w:pPr>
      <w:r w:rsidRPr="001D7DF8">
        <w:rPr>
          <w:lang w:val="ru-RU"/>
        </w:rPr>
        <w:t>Это прекрасные слова, обетование, на которое мы можем полагаться. Но иногда в жизни мы сталкиваемся с ситуациями, которые совсем не ведут к процветанию, а наносят нам вред и мы теряем надежду на будущее. Что же делать в таких случаях?</w:t>
      </w:r>
    </w:p>
    <w:p w:rsidR="00DD5084" w:rsidRPr="001D7DF8" w:rsidRDefault="00DD5084" w:rsidP="00DD5084">
      <w:pPr>
        <w:spacing w:after="120"/>
        <w:rPr>
          <w:lang w:val="ru-RU"/>
        </w:rPr>
      </w:pPr>
    </w:p>
    <w:p w:rsidR="00DD5084" w:rsidRPr="001D7DF8" w:rsidRDefault="00DD5084" w:rsidP="00DD5084">
      <w:pPr>
        <w:spacing w:after="120"/>
        <w:rPr>
          <w:b/>
          <w:bCs/>
          <w:lang w:val="ru-RU"/>
        </w:rPr>
      </w:pPr>
      <w:r w:rsidRPr="001D7DF8">
        <w:rPr>
          <w:b/>
          <w:bCs/>
          <w:lang w:val="ru-RU"/>
        </w:rPr>
        <w:t xml:space="preserve">Представление коротких историй и время для дискуссии </w:t>
      </w:r>
    </w:p>
    <w:p w:rsidR="00DD5084" w:rsidRPr="001D7DF8" w:rsidRDefault="00DD5084" w:rsidP="00DD5084">
      <w:pPr>
        <w:spacing w:after="120"/>
        <w:rPr>
          <w:lang w:val="ru-RU"/>
        </w:rPr>
      </w:pPr>
      <w:r w:rsidRPr="001D7DF8">
        <w:rPr>
          <w:lang w:val="ru-RU"/>
        </w:rPr>
        <w:t xml:space="preserve">Сегодня мы встретимся со Скайлой, Катериной, Тессой и Ясмин. Когда они поделятся с нами историями своей жизни, используйте свой опыт и воображение. Это поможет нам подумать над своей жизнью и найти пути преодоления препятствий, с которыми мы сталкиваемся. </w:t>
      </w:r>
    </w:p>
    <w:p w:rsidR="00DD5084" w:rsidRPr="001D7DF8" w:rsidRDefault="00DD5084" w:rsidP="00DD5084">
      <w:pPr>
        <w:spacing w:after="120"/>
        <w:rPr>
          <w:lang w:val="ru-RU"/>
        </w:rPr>
      </w:pPr>
      <w:r w:rsidRPr="001D7DF8">
        <w:rPr>
          <w:lang w:val="ru-RU"/>
        </w:rPr>
        <w:t>Пожалуйста, разделитесь на группы по 3-4 человека.</w:t>
      </w:r>
    </w:p>
    <w:p w:rsidR="00DD5084" w:rsidRPr="001D7DF8" w:rsidRDefault="00DD5084" w:rsidP="00DD5084">
      <w:pPr>
        <w:spacing w:after="120"/>
        <w:rPr>
          <w:lang w:val="ru-RU"/>
        </w:rPr>
      </w:pPr>
      <w:r w:rsidRPr="001D7DF8">
        <w:rPr>
          <w:lang w:val="ru-RU"/>
        </w:rPr>
        <w:t xml:space="preserve">Выслушайте несколько коротких историй из жизни этих женщин и подумайте над тем, </w:t>
      </w:r>
      <w:r w:rsidRPr="001D7DF8">
        <w:rPr>
          <w:lang w:val="ru-RU"/>
        </w:rPr>
        <w:br/>
        <w:t xml:space="preserve">с какими трудностями они столкнулись. </w:t>
      </w:r>
    </w:p>
    <w:p w:rsidR="00DD5084" w:rsidRPr="001D7DF8"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t>Скайла</w:t>
      </w:r>
    </w:p>
    <w:p w:rsidR="00DD5084" w:rsidRPr="001D7DF8" w:rsidRDefault="00DD5084" w:rsidP="00DD5084">
      <w:pPr>
        <w:spacing w:after="120"/>
        <w:rPr>
          <w:b/>
          <w:bCs/>
          <w:i/>
          <w:iCs/>
          <w:sz w:val="22"/>
          <w:szCs w:val="22"/>
          <w:lang w:val="ru-RU"/>
        </w:rPr>
      </w:pPr>
      <w:r w:rsidRPr="001D7DF8">
        <w:rPr>
          <w:i/>
          <w:iCs/>
          <w:sz w:val="22"/>
          <w:szCs w:val="22"/>
          <w:lang w:val="ru-RU"/>
        </w:rPr>
        <w:t xml:space="preserve">Отец и брат Скайлы были алкоголиками. Семья жила в большом городе и была очень бедной. Ее мама ходила на продуктовый рынок ко времени закрытия, чтобы купить продукты со скидкой или бесплатно получить подпорченные фрукты и овощи. В детстве Скайла столкнулась с унижениями и насилием. </w:t>
      </w:r>
    </w:p>
    <w:p w:rsidR="00DD5084" w:rsidRPr="001D7DF8" w:rsidRDefault="00DD5084" w:rsidP="00DD5084">
      <w:pPr>
        <w:spacing w:after="120"/>
        <w:rPr>
          <w:lang w:val="ru-RU"/>
        </w:rPr>
      </w:pPr>
      <w:r w:rsidRPr="001D7DF8">
        <w:rPr>
          <w:lang w:val="ru-RU"/>
        </w:rPr>
        <w:t xml:space="preserve">Поразмышляйте в своей малой группе над тем, с каким трудностями Скайла могла бы столкнуться во взрослой жизни, учитывая то, как она росла. </w:t>
      </w:r>
    </w:p>
    <w:p w:rsidR="00DD5084" w:rsidRPr="001D7DF8"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t>Катерина</w:t>
      </w:r>
    </w:p>
    <w:p w:rsidR="00DD5084" w:rsidRPr="001D7DF8" w:rsidRDefault="00DD5084" w:rsidP="00DD5084">
      <w:pPr>
        <w:pStyle w:val="a3"/>
        <w:spacing w:after="120" w:line="240" w:lineRule="auto"/>
        <w:ind w:left="0"/>
        <w:rPr>
          <w:rFonts w:ascii="Times New Roman" w:hAnsi="Times New Roman" w:cs="Times New Roman"/>
          <w:i/>
          <w:iCs/>
          <w:lang w:val="ru-RU"/>
        </w:rPr>
      </w:pPr>
      <w:r w:rsidRPr="001D7DF8">
        <w:rPr>
          <w:rFonts w:ascii="Times New Roman" w:hAnsi="Times New Roman" w:cs="Times New Roman"/>
          <w:i/>
          <w:iCs/>
          <w:lang w:val="ru-RU"/>
        </w:rPr>
        <w:t xml:space="preserve">У Катерины были определенные планы на жизнь. Она уеахала в город из деревни, так как деревенский труд из-за плохого состояния здоровья был для нее очень тяжелым. Она нашла работу и жилье в городе. Казалось, что все идет по плану, но однажды молодой человек преследовал ее до самой квартиры, а потом ворвался и туда. Несмотря на ее сопротивление, он силой взял ее и девушка забеременела. </w:t>
      </w:r>
    </w:p>
    <w:p w:rsidR="00DD5084" w:rsidRPr="001D7DF8" w:rsidRDefault="00DD5084" w:rsidP="00DD5084">
      <w:pPr>
        <w:spacing w:after="120"/>
        <w:rPr>
          <w:lang w:val="ru-RU"/>
        </w:rPr>
      </w:pPr>
      <w:r w:rsidRPr="001D7DF8">
        <w:rPr>
          <w:lang w:val="ru-RU"/>
        </w:rPr>
        <w:t xml:space="preserve">В малых группах поразмышляйте над тем, с какими трудностями теперь может столкнуться Катерина. </w:t>
      </w:r>
    </w:p>
    <w:p w:rsidR="00DD5084" w:rsidRPr="001D7DF8" w:rsidRDefault="00DD5084" w:rsidP="00DD5084">
      <w:pPr>
        <w:spacing w:after="120"/>
        <w:rPr>
          <w:lang w:val="ru-RU"/>
        </w:rPr>
      </w:pPr>
    </w:p>
    <w:p w:rsidR="00DD5084" w:rsidRPr="001D7DF8" w:rsidRDefault="00DD5084" w:rsidP="00DD5084">
      <w:pPr>
        <w:spacing w:after="120"/>
        <w:rPr>
          <w:b/>
          <w:bCs/>
          <w:lang w:val="ru-RU"/>
        </w:rPr>
      </w:pPr>
      <w:r w:rsidRPr="001D7DF8">
        <w:rPr>
          <w:b/>
          <w:bCs/>
          <w:lang w:val="ru-RU"/>
        </w:rPr>
        <w:t>Тесса</w:t>
      </w:r>
    </w:p>
    <w:p w:rsidR="00DD5084" w:rsidRPr="001D7DF8" w:rsidRDefault="00DD5084" w:rsidP="00DD5084">
      <w:pPr>
        <w:pStyle w:val="a3"/>
        <w:spacing w:after="120" w:line="240" w:lineRule="auto"/>
        <w:ind w:left="0"/>
        <w:rPr>
          <w:rFonts w:ascii="Times New Roman" w:hAnsi="Times New Roman" w:cs="Times New Roman"/>
          <w:i/>
          <w:iCs/>
          <w:lang w:val="ru-RU"/>
        </w:rPr>
      </w:pPr>
      <w:r w:rsidRPr="001D7DF8">
        <w:rPr>
          <w:rFonts w:ascii="Times New Roman" w:hAnsi="Times New Roman" w:cs="Times New Roman"/>
          <w:i/>
          <w:iCs/>
          <w:lang w:val="ru-RU"/>
        </w:rPr>
        <w:t xml:space="preserve">Когда в конце-концов Тесса с мужем обрели финансовую стабильность, в стране начался финансовый кризис и деньги обесценивались каждый день. А им нужно было прокормить пятеро детей. Сумму, которую раньше выделяли на хлеб и молоко, нужно было распределить на покупку всех продуктов питания. </w:t>
      </w:r>
    </w:p>
    <w:p w:rsidR="00DD5084" w:rsidRPr="001D7DF8" w:rsidRDefault="00DD5084" w:rsidP="00DD5084">
      <w:pPr>
        <w:spacing w:after="120"/>
        <w:rPr>
          <w:lang w:val="ru-RU"/>
        </w:rPr>
      </w:pPr>
      <w:r w:rsidRPr="001D7DF8">
        <w:rPr>
          <w:lang w:val="ru-RU"/>
        </w:rPr>
        <w:t>В малых группах подумайте над тем, с чем Тесса может столкнуться</w:t>
      </w:r>
      <w:r>
        <w:rPr>
          <w:lang w:val="ru-RU"/>
        </w:rPr>
        <w:t xml:space="preserve">, находясь в этом бедственном положении. </w:t>
      </w:r>
    </w:p>
    <w:p w:rsidR="00DD5084" w:rsidRPr="001D7DF8"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t>Ясмин</w:t>
      </w:r>
    </w:p>
    <w:p w:rsidR="00DD5084" w:rsidRPr="001D7DF8" w:rsidRDefault="00DD5084" w:rsidP="00DD5084">
      <w:pPr>
        <w:pStyle w:val="a3"/>
        <w:spacing w:after="120" w:line="240" w:lineRule="auto"/>
        <w:ind w:left="0"/>
        <w:rPr>
          <w:rFonts w:ascii="Times New Roman" w:hAnsi="Times New Roman" w:cs="Times New Roman"/>
          <w:i/>
          <w:iCs/>
          <w:lang w:val="ru-RU"/>
        </w:rPr>
      </w:pPr>
      <w:r w:rsidRPr="001D7DF8">
        <w:rPr>
          <w:rFonts w:ascii="Times New Roman" w:hAnsi="Times New Roman" w:cs="Times New Roman"/>
          <w:i/>
          <w:iCs/>
          <w:lang w:val="ru-RU"/>
        </w:rPr>
        <w:t xml:space="preserve">Ясмин очень нравилось ходить в школу, хотя она и была далеко от дома. Но родители хотели, чтобы она помогала им на ферме и не тратила время на чтение и выполнение домашних заданий. Ей нужно было ухаживать за скотом, вязать носки для членов семьи. Успеваемость в школе упала и вскоре она начнет отставать в учебе и ей придется остаться на второй год, либо бросить школу. </w:t>
      </w:r>
    </w:p>
    <w:p w:rsidR="00DD5084" w:rsidRPr="001D7DF8" w:rsidRDefault="00DD5084" w:rsidP="00DD5084">
      <w:pPr>
        <w:spacing w:after="120"/>
        <w:rPr>
          <w:lang w:val="ru-RU"/>
        </w:rPr>
      </w:pPr>
      <w:r w:rsidRPr="001D7DF8">
        <w:rPr>
          <w:lang w:val="ru-RU"/>
        </w:rPr>
        <w:t xml:space="preserve">В малых группах подумайте над тем, с какими трудностями столкнулась Ясмин и какими могут быть далеко идущие последствия </w:t>
      </w:r>
      <w:r>
        <w:rPr>
          <w:lang w:val="ru-RU"/>
        </w:rPr>
        <w:t>отставания в учебе</w:t>
      </w:r>
      <w:r w:rsidRPr="001D7DF8">
        <w:rPr>
          <w:lang w:val="ru-RU"/>
        </w:rPr>
        <w:t>?</w:t>
      </w:r>
    </w:p>
    <w:p w:rsidR="00DD5084" w:rsidRPr="001D7DF8"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t xml:space="preserve">Молитва и размышления </w:t>
      </w:r>
    </w:p>
    <w:p w:rsidR="00DD5084" w:rsidRPr="001D7DF8" w:rsidRDefault="00DD5084" w:rsidP="00DD5084">
      <w:pPr>
        <w:spacing w:after="120"/>
        <w:rPr>
          <w:lang w:val="ru-RU"/>
        </w:rPr>
      </w:pPr>
      <w:r w:rsidRPr="001D7DF8">
        <w:rPr>
          <w:lang w:val="ru-RU"/>
        </w:rPr>
        <w:t xml:space="preserve">Выделите 10 минут для молитвы и размышлений о препятствиях, с которыми сталкиваетесь лично вы или ваше местное сообщество. Составьте список препятствий и проблем. </w:t>
      </w:r>
    </w:p>
    <w:p w:rsidR="00DD5084" w:rsidRPr="001D7DF8" w:rsidRDefault="00DD5084" w:rsidP="00DD5084">
      <w:pPr>
        <w:spacing w:after="120"/>
        <w:rPr>
          <w:lang w:val="ru-RU"/>
        </w:rPr>
      </w:pPr>
    </w:p>
    <w:p w:rsidR="00DD5084" w:rsidRPr="001D7DF8" w:rsidRDefault="00DD5084" w:rsidP="00DD5084">
      <w:pPr>
        <w:spacing w:after="120"/>
        <w:rPr>
          <w:b/>
          <w:bCs/>
          <w:lang w:val="ru-RU"/>
        </w:rPr>
      </w:pPr>
      <w:r w:rsidRPr="001D7DF8">
        <w:rPr>
          <w:b/>
          <w:bCs/>
          <w:lang w:val="ru-RU"/>
        </w:rPr>
        <w:t xml:space="preserve">Шаги по преодолению препятствий </w:t>
      </w:r>
    </w:p>
    <w:p w:rsidR="00DD5084" w:rsidRPr="001D7DF8" w:rsidRDefault="00DD5084" w:rsidP="00DD5084">
      <w:pPr>
        <w:spacing w:after="120"/>
        <w:rPr>
          <w:lang w:val="ru-RU"/>
        </w:rPr>
      </w:pPr>
      <w:r w:rsidRPr="001D7DF8">
        <w:rPr>
          <w:lang w:val="ru-RU"/>
        </w:rPr>
        <w:t>В малых группах обсудите различные варианты преодоления препятствий для наших героинь. Составьте список этих вариантов.</w:t>
      </w:r>
    </w:p>
    <w:p w:rsidR="00DD5084" w:rsidRPr="001D7DF8" w:rsidRDefault="00DD5084" w:rsidP="00DD5084">
      <w:pPr>
        <w:spacing w:after="120"/>
        <w:rPr>
          <w:lang w:val="ru-RU"/>
        </w:rPr>
      </w:pPr>
      <w:r w:rsidRPr="001D7DF8">
        <w:rPr>
          <w:lang w:val="ru-RU"/>
        </w:rPr>
        <w:t xml:space="preserve">Затем поделитесь своими предложениями с общей группой. Составьте объединенный список всех предложений. </w:t>
      </w:r>
    </w:p>
    <w:p w:rsidR="00DD5084" w:rsidRPr="001D7DF8" w:rsidRDefault="00DD5084" w:rsidP="00DD5084">
      <w:pPr>
        <w:spacing w:after="120"/>
        <w:rPr>
          <w:lang w:val="ru-RU"/>
        </w:rPr>
      </w:pPr>
    </w:p>
    <w:p w:rsidR="00DD5084" w:rsidRPr="001D7DF8" w:rsidRDefault="00DD5084" w:rsidP="00DD5084">
      <w:pPr>
        <w:spacing w:after="120"/>
        <w:rPr>
          <w:b/>
          <w:bCs/>
          <w:lang w:val="ru-RU"/>
        </w:rPr>
      </w:pPr>
      <w:r w:rsidRPr="001D7DF8">
        <w:rPr>
          <w:b/>
          <w:bCs/>
          <w:lang w:val="ru-RU"/>
        </w:rPr>
        <w:t>Чем все закончилось</w:t>
      </w:r>
    </w:p>
    <w:p w:rsidR="00DD5084" w:rsidRPr="001D7DF8" w:rsidRDefault="00DD5084" w:rsidP="00DD5084">
      <w:pPr>
        <w:spacing w:after="120"/>
        <w:rPr>
          <w:lang w:val="ru-RU"/>
        </w:rPr>
      </w:pPr>
      <w:r w:rsidRPr="001D7DF8">
        <w:rPr>
          <w:lang w:val="ru-RU"/>
        </w:rPr>
        <w:t>Хотите узнать, что дальше произошло с этими женщинами и как они все преодолели?</w:t>
      </w:r>
    </w:p>
    <w:p w:rsidR="00DD5084" w:rsidRPr="001D7DF8"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t>Скайла</w:t>
      </w:r>
    </w:p>
    <w:p w:rsidR="00DD5084" w:rsidRPr="001D7DF8" w:rsidRDefault="00DD5084" w:rsidP="00DD5084">
      <w:pPr>
        <w:spacing w:after="120"/>
        <w:rPr>
          <w:i/>
          <w:iCs/>
          <w:sz w:val="22"/>
          <w:szCs w:val="22"/>
          <w:lang w:val="ru-RU"/>
        </w:rPr>
      </w:pPr>
      <w:r w:rsidRPr="001D7DF8">
        <w:rPr>
          <w:i/>
          <w:iCs/>
          <w:sz w:val="22"/>
          <w:szCs w:val="22"/>
          <w:lang w:val="ru-RU"/>
        </w:rPr>
        <w:t>Мама смогла оплатить Скайле образование, а позже и ее муж помогал ей с обучением. Она получила два диплома, две степени магистра, степень доктора и з</w:t>
      </w:r>
      <w:r>
        <w:rPr>
          <w:i/>
          <w:iCs/>
          <w:sz w:val="22"/>
          <w:szCs w:val="22"/>
          <w:lang w:val="ru-RU"/>
        </w:rPr>
        <w:t>акончила аспирантуру.</w:t>
      </w:r>
      <w:r w:rsidRPr="001D7DF8">
        <w:rPr>
          <w:i/>
          <w:iCs/>
          <w:sz w:val="22"/>
          <w:szCs w:val="22"/>
          <w:lang w:val="ru-RU"/>
        </w:rPr>
        <w:t xml:space="preserve"> Благодаря этому, у нее появилась возможность для успешной карьеры в сфере образования и церковного администрирования. В различной литературе она нашла информацию о том, какое последствие на детей оказывает воспитание в семье алкоголиков. Она также страдала от низкой самооценки и хронической вялотекущей депрессии. Но благодаря работе с </w:t>
      </w:r>
      <w:r w:rsidRPr="001D7DF8">
        <w:rPr>
          <w:i/>
          <w:iCs/>
          <w:sz w:val="22"/>
          <w:szCs w:val="22"/>
          <w:lang w:val="ru-RU"/>
        </w:rPr>
        <w:lastRenderedPageBreak/>
        <w:t xml:space="preserve">консультантами и коучами она нашла ответы на свои вопросы. И главное, что она никогда не прекращала молиться и искать Бога. </w:t>
      </w:r>
    </w:p>
    <w:p w:rsidR="00DD5084" w:rsidRPr="001D7DF8"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t>Катерина</w:t>
      </w:r>
    </w:p>
    <w:p w:rsidR="00DD5084" w:rsidRPr="001D7DF8" w:rsidRDefault="00DD5084" w:rsidP="00DD5084">
      <w:pPr>
        <w:spacing w:after="120"/>
        <w:rPr>
          <w:i/>
          <w:iCs/>
          <w:sz w:val="22"/>
          <w:szCs w:val="22"/>
          <w:lang w:val="ru-RU"/>
        </w:rPr>
      </w:pPr>
      <w:r w:rsidRPr="001D7DF8">
        <w:rPr>
          <w:i/>
          <w:iCs/>
          <w:sz w:val="22"/>
          <w:szCs w:val="22"/>
          <w:lang w:val="ru-RU"/>
        </w:rPr>
        <w:t xml:space="preserve">Катерина вышла замуж за мужчину, который </w:t>
      </w:r>
      <w:r>
        <w:rPr>
          <w:i/>
          <w:iCs/>
          <w:sz w:val="22"/>
          <w:szCs w:val="22"/>
          <w:lang w:val="ru-RU"/>
        </w:rPr>
        <w:t xml:space="preserve">на нее напал. У них родилось трое детей. Ее жизнь была очень сложной, потому что ее муж был алкоголиком, а позже и сын стал пить. Ее состояние здоровья тоже было неважным, но она дожила до 90 лет, прославляя за это Бога. Она всегда оставалась верной Ему и боролась за справедливость. В родном городе она стала посвященным миссионером, распространяла литературу и поддерживала людей добрыми словами. Ее дочери стали верными Божьими последовательницами и этим радовали ее. Со временем ее муж тоже стал верующим человеком. </w:t>
      </w:r>
    </w:p>
    <w:p w:rsidR="00DD5084" w:rsidRPr="001D7DF8"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t>Тесса</w:t>
      </w:r>
    </w:p>
    <w:p w:rsidR="00DD5084" w:rsidRPr="001D7DF8" w:rsidRDefault="00DD5084" w:rsidP="00DD5084">
      <w:pPr>
        <w:spacing w:after="120"/>
        <w:rPr>
          <w:i/>
          <w:iCs/>
          <w:sz w:val="22"/>
          <w:szCs w:val="22"/>
          <w:lang w:val="ru-RU"/>
        </w:rPr>
      </w:pPr>
      <w:r w:rsidRPr="001D7DF8">
        <w:rPr>
          <w:i/>
          <w:iCs/>
          <w:sz w:val="22"/>
          <w:szCs w:val="22"/>
          <w:lang w:val="ru-RU"/>
        </w:rPr>
        <w:t xml:space="preserve">Тесса хваталась за чтение любой доступной ей литературы, чтобы найти информацию о том, как прокормить свою семью. Она узнала о питательной ценности различных продуктов, которые можно было купить в их городе по разумной цене. Она нашла рецепты, помогающие приготовить вкусные блюда из этих продуктов. Коровье молоко стоило дорого, поэтому она научилась делать соевое молоко. Вместо того, чтобы покупать дорогие мясные продукты, она научилась готовить вкусные блюда из различных овощей. Она вырастила здоровых </w:t>
      </w:r>
      <w:r>
        <w:rPr>
          <w:i/>
          <w:iCs/>
          <w:sz w:val="22"/>
          <w:szCs w:val="22"/>
          <w:lang w:val="ru-RU"/>
        </w:rPr>
        <w:t>детей, которые получали полноценное питание. Все ее пятеро детей любят Иисуса и следуют за Ним.</w:t>
      </w:r>
    </w:p>
    <w:p w:rsidR="00DD5084" w:rsidRPr="001D7DF8"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t>Ясмин</w:t>
      </w:r>
    </w:p>
    <w:p w:rsidR="00DD5084" w:rsidRPr="001D7DF8" w:rsidRDefault="00DD5084" w:rsidP="00DD5084">
      <w:pPr>
        <w:spacing w:after="120"/>
        <w:rPr>
          <w:i/>
          <w:iCs/>
          <w:sz w:val="22"/>
          <w:szCs w:val="22"/>
          <w:lang w:val="ru-RU"/>
        </w:rPr>
      </w:pPr>
      <w:r w:rsidRPr="001D7DF8">
        <w:rPr>
          <w:i/>
          <w:iCs/>
          <w:sz w:val="22"/>
          <w:szCs w:val="22"/>
          <w:lang w:val="ru-RU"/>
        </w:rPr>
        <w:t>Ясмин нашла способы для самообразования. Она продолжала учиться и выполнять домашнюю работу. Старший брат учил ее математике, но им приходилось держать это в секрете. Учитель также помог ей закончить учебу в текущем учебном году, чтобы перейти в следующий класс. Она смогла получить начальное образование до начала войны, которая прервала ее официальное обучение. Всю свою жизнь она продолжала читать каждый день. Ее ежедневным спутником и книгой номер один стала Библия. Она занималась самообразованием и стремилась быть информированной о том, что происходит в мире, слушая радио. Когда у нее появились дети, она постаралась, чтобы они смогли</w:t>
      </w:r>
      <w:r>
        <w:rPr>
          <w:i/>
          <w:iCs/>
          <w:sz w:val="22"/>
          <w:szCs w:val="22"/>
          <w:lang w:val="ru-RU"/>
        </w:rPr>
        <w:t xml:space="preserve"> получить </w:t>
      </w:r>
      <w:r w:rsidRPr="001D7DF8">
        <w:rPr>
          <w:i/>
          <w:iCs/>
          <w:sz w:val="22"/>
          <w:szCs w:val="22"/>
          <w:lang w:val="ru-RU"/>
        </w:rPr>
        <w:t xml:space="preserve"> образование, такое, на которое у нее хватило бы средств, и некоторы</w:t>
      </w:r>
      <w:r>
        <w:rPr>
          <w:i/>
          <w:iCs/>
          <w:sz w:val="22"/>
          <w:szCs w:val="22"/>
          <w:lang w:val="ru-RU"/>
        </w:rPr>
        <w:t>е из ее детей получили довольно</w:t>
      </w:r>
      <w:r w:rsidRPr="001D7DF8">
        <w:rPr>
          <w:i/>
          <w:iCs/>
          <w:sz w:val="22"/>
          <w:szCs w:val="22"/>
          <w:lang w:val="ru-RU"/>
        </w:rPr>
        <w:t xml:space="preserve"> высокий уровень образования. Она прославляла Бога за мудрость, которую Он давал ей в общении с другими людьми. </w:t>
      </w:r>
    </w:p>
    <w:p w:rsidR="00DD5084" w:rsidRPr="001D7DF8" w:rsidRDefault="00DD5084" w:rsidP="00DD5084">
      <w:pPr>
        <w:spacing w:after="120"/>
        <w:rPr>
          <w:lang w:val="ru-RU"/>
        </w:rPr>
      </w:pPr>
    </w:p>
    <w:p w:rsidR="00DD5084" w:rsidRPr="001D7DF8" w:rsidRDefault="00DD5084" w:rsidP="00DD5084">
      <w:pPr>
        <w:spacing w:after="120"/>
        <w:rPr>
          <w:b/>
          <w:bCs/>
          <w:lang w:val="ru-RU"/>
        </w:rPr>
      </w:pPr>
      <w:r w:rsidRPr="001D7DF8">
        <w:rPr>
          <w:b/>
          <w:bCs/>
          <w:lang w:val="ru-RU"/>
        </w:rPr>
        <w:t>Варианты, которые вы можете использовать</w:t>
      </w:r>
    </w:p>
    <w:p w:rsidR="00DD5084" w:rsidRPr="001D7DF8" w:rsidRDefault="00DD5084" w:rsidP="00DD5084">
      <w:pPr>
        <w:spacing w:after="120"/>
        <w:rPr>
          <w:lang w:val="ru-RU"/>
        </w:rPr>
      </w:pPr>
      <w:r w:rsidRPr="001D7DF8">
        <w:rPr>
          <w:lang w:val="ru-RU"/>
        </w:rPr>
        <w:t xml:space="preserve">А теперь пусть каждый из вас выберет один или два варианта из нашего общего списка, которые вы можете адаптировать, также воспользуйтесь результатами своих собственных размышлений и информацией о том, чем в жизни закончились истории этих женщин. Запишите эти варианты на листе бумаги или на карточке для записей. Возьмите его с собой и поместите где-то на видном месте в качестве напоминания. И наблюдайте за тем, как Бог превратит вашу боль в благословение. </w:t>
      </w:r>
    </w:p>
    <w:p w:rsidR="00DD5084" w:rsidRPr="001D7DF8" w:rsidRDefault="00DD5084" w:rsidP="00DD5084">
      <w:pPr>
        <w:spacing w:after="120"/>
        <w:rPr>
          <w:lang w:val="ru-RU"/>
        </w:rPr>
      </w:pPr>
    </w:p>
    <w:p w:rsidR="00DD5084" w:rsidRDefault="00DD5084" w:rsidP="00DD5084">
      <w:pPr>
        <w:spacing w:after="120"/>
        <w:rPr>
          <w:b/>
          <w:bCs/>
          <w:lang w:val="ru-RU"/>
        </w:rPr>
      </w:pPr>
    </w:p>
    <w:p w:rsidR="00DD5084" w:rsidRPr="001D7DF8" w:rsidRDefault="00DD5084" w:rsidP="00DD5084">
      <w:pPr>
        <w:spacing w:after="120"/>
        <w:rPr>
          <w:b/>
          <w:bCs/>
          <w:lang w:val="ru-RU"/>
        </w:rPr>
      </w:pPr>
      <w:r w:rsidRPr="001D7DF8">
        <w:rPr>
          <w:b/>
          <w:bCs/>
          <w:lang w:val="ru-RU"/>
        </w:rPr>
        <w:lastRenderedPageBreak/>
        <w:t xml:space="preserve">Молитва и принятие решения </w:t>
      </w:r>
    </w:p>
    <w:p w:rsidR="00DD5084" w:rsidRPr="001D7DF8" w:rsidRDefault="00DD5084" w:rsidP="00DD5084">
      <w:pPr>
        <w:spacing w:after="120"/>
        <w:rPr>
          <w:lang w:val="ru-RU"/>
        </w:rPr>
      </w:pPr>
      <w:r w:rsidRPr="001D7DF8">
        <w:rPr>
          <w:lang w:val="ru-RU"/>
        </w:rPr>
        <w:t xml:space="preserve">Выделите время для личной молитвы или молитвы в малой группе. Помолитесь о получении Божьей помощи для преодоления препятствий, с которыми вы сталкиваетесь, с которыми сталкиваются другие женщины и жители вашей местности. </w:t>
      </w:r>
    </w:p>
    <w:p w:rsidR="00DD5084" w:rsidRPr="001D7DF8" w:rsidRDefault="00DD5084" w:rsidP="00DD5084">
      <w:pPr>
        <w:spacing w:after="120"/>
        <w:rPr>
          <w:b/>
          <w:bCs/>
          <w:lang w:val="ru-RU"/>
        </w:rPr>
      </w:pPr>
      <w:r w:rsidRPr="001D7DF8">
        <w:rPr>
          <w:b/>
          <w:bCs/>
          <w:lang w:val="ru-RU"/>
        </w:rPr>
        <w:t xml:space="preserve">Молитва </w:t>
      </w:r>
    </w:p>
    <w:p w:rsidR="00DD5084" w:rsidRPr="001D7DF8" w:rsidRDefault="00DD5084" w:rsidP="00DD5084">
      <w:pPr>
        <w:spacing w:after="120"/>
        <w:rPr>
          <w:lang w:val="ru-RU"/>
        </w:rPr>
      </w:pPr>
      <w:r w:rsidRPr="001D7DF8">
        <w:rPr>
          <w:lang w:val="ru-RU"/>
        </w:rPr>
        <w:t>Давайте вместе совершим молитву:</w:t>
      </w:r>
    </w:p>
    <w:p w:rsidR="00DD5084" w:rsidRPr="001D7DF8" w:rsidRDefault="00DD5084" w:rsidP="00DD5084">
      <w:pPr>
        <w:spacing w:after="120"/>
        <w:rPr>
          <w:lang w:val="ru-RU"/>
        </w:rPr>
      </w:pPr>
      <w:r w:rsidRPr="001D7DF8">
        <w:rPr>
          <w:lang w:val="ru-RU"/>
        </w:rPr>
        <w:t>“Господи! Дай мне силы принять то, что я не могу изменить, мужество изменить то, что я могу изменить и мудрости, как отличить одно от другого.</w:t>
      </w:r>
    </w:p>
    <w:p w:rsidR="00DD5084" w:rsidRPr="001D7DF8" w:rsidRDefault="00DD5084" w:rsidP="00DD5084">
      <w:pPr>
        <w:spacing w:after="120"/>
        <w:rPr>
          <w:lang w:val="ru-RU"/>
        </w:rPr>
      </w:pPr>
      <w:r w:rsidRPr="001D7DF8">
        <w:rPr>
          <w:lang w:val="ru-RU"/>
        </w:rPr>
        <w:t xml:space="preserve">Пусть исполнится в моей жизни Твое обетование о том, что Ты знаешь Свои намерения обо мне, намерения во благо, а не на зло, чтобы дать мне будущность и надежду. </w:t>
      </w:r>
    </w:p>
    <w:p w:rsidR="00DD5084" w:rsidRPr="001D7DF8" w:rsidRDefault="00DD5084" w:rsidP="00DD5084">
      <w:pPr>
        <w:spacing w:after="120"/>
        <w:rPr>
          <w:lang w:val="ru-RU"/>
        </w:rPr>
      </w:pPr>
      <w:r w:rsidRPr="001D7DF8">
        <w:rPr>
          <w:lang w:val="ru-RU"/>
        </w:rPr>
        <w:t>Помоги мне верить в то, что Ты превратишь мои трудности в благословение для других людей”.</w:t>
      </w:r>
    </w:p>
    <w:p w:rsidR="00DD5084" w:rsidRPr="001D7DF8" w:rsidRDefault="00DD5084" w:rsidP="00DD5084">
      <w:pPr>
        <w:spacing w:after="120"/>
        <w:rPr>
          <w:b/>
          <w:bCs/>
          <w:lang w:val="ru-RU"/>
        </w:rPr>
      </w:pPr>
      <w:r w:rsidRPr="001D7DF8">
        <w:rPr>
          <w:b/>
          <w:bCs/>
          <w:lang w:val="ru-RU"/>
        </w:rPr>
        <w:t>Заключительные слова благословения</w:t>
      </w:r>
    </w:p>
    <w:p w:rsidR="00DD5084" w:rsidRPr="001D7DF8" w:rsidRDefault="00DD5084" w:rsidP="00DD5084">
      <w:pPr>
        <w:spacing w:after="120"/>
        <w:rPr>
          <w:lang w:val="ru-RU"/>
        </w:rPr>
      </w:pPr>
      <w:r w:rsidRPr="001D7DF8">
        <w:rPr>
          <w:lang w:val="ru-RU"/>
        </w:rPr>
        <w:t xml:space="preserve">Рим. 15:13 </w:t>
      </w:r>
    </w:p>
    <w:p w:rsidR="00DD5084" w:rsidRPr="001D7DF8" w:rsidRDefault="00DD5084" w:rsidP="00DD5084">
      <w:pPr>
        <w:spacing w:after="120"/>
        <w:rPr>
          <w:lang w:val="ru-RU"/>
        </w:rPr>
      </w:pPr>
      <w:r w:rsidRPr="001D7DF8">
        <w:rPr>
          <w:lang w:val="ru-RU"/>
        </w:rPr>
        <w:t>“Бог же надежды да исполнит вас всякой радости и мира в вере, дабы вы, силою Духа Святого, обогатились надеждою”</w:t>
      </w:r>
    </w:p>
    <w:p w:rsidR="00DD5084" w:rsidRPr="001D7DF8" w:rsidRDefault="00DD5084" w:rsidP="00DD5084">
      <w:pPr>
        <w:spacing w:after="120"/>
        <w:rPr>
          <w:lang w:val="ru-RU"/>
        </w:rPr>
      </w:pPr>
    </w:p>
    <w:p w:rsidR="00DD5084" w:rsidRPr="001D7DF8" w:rsidRDefault="00DD5084" w:rsidP="00DD5084">
      <w:pPr>
        <w:spacing w:after="160" w:line="259" w:lineRule="auto"/>
        <w:rPr>
          <w:b/>
          <w:bCs/>
          <w:lang w:val="ru-RU"/>
        </w:rPr>
      </w:pPr>
    </w:p>
    <w:p w:rsidR="00D95BA0" w:rsidRDefault="00D95BA0">
      <w:bookmarkStart w:id="1" w:name="_GoBack"/>
      <w:bookmarkEnd w:id="1"/>
    </w:p>
    <w:sectPr w:rsidR="00D95BA0" w:rsidSect="00BF432E">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2B8" w:rsidRDefault="004002B8" w:rsidP="00DD5084">
      <w:r>
        <w:separator/>
      </w:r>
    </w:p>
  </w:endnote>
  <w:endnote w:type="continuationSeparator" w:id="0">
    <w:p w:rsidR="004002B8" w:rsidRDefault="004002B8" w:rsidP="00DD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084" w:rsidRPr="001D7DF8" w:rsidRDefault="00DD5084" w:rsidP="00DD5084">
    <w:pPr>
      <w:pStyle w:val="a6"/>
      <w:rPr>
        <w:sz w:val="18"/>
        <w:szCs w:val="18"/>
        <w:lang w:val="ru-RU"/>
      </w:rPr>
    </w:pPr>
    <w:r w:rsidRPr="001D7DF8">
      <w:rPr>
        <w:sz w:val="18"/>
        <w:szCs w:val="18"/>
        <w:lang w:val="ru-RU"/>
      </w:rPr>
      <w:t>2021 Международный женский день молитвы</w:t>
    </w:r>
    <w:r w:rsidRPr="00174093">
      <w:rPr>
        <w:sz w:val="18"/>
        <w:szCs w:val="18"/>
      </w:rPr>
      <w:ptab w:relativeTo="margin" w:alignment="center" w:leader="none"/>
    </w:r>
    <w:r>
      <w:rPr>
        <w:sz w:val="18"/>
        <w:szCs w:val="18"/>
      </w:rPr>
      <w:fldChar w:fldCharType="begin"/>
    </w:r>
    <w:r w:rsidRPr="001D7DF8">
      <w:rPr>
        <w:sz w:val="18"/>
        <w:szCs w:val="18"/>
        <w:lang w:val="ru-RU"/>
      </w:rPr>
      <w:instrText xml:space="preserve"> </w:instrText>
    </w:r>
    <w:r>
      <w:rPr>
        <w:sz w:val="18"/>
        <w:szCs w:val="18"/>
      </w:rPr>
      <w:instrText>PAGE</w:instrText>
    </w:r>
    <w:r w:rsidRPr="001D7DF8">
      <w:rPr>
        <w:sz w:val="18"/>
        <w:szCs w:val="18"/>
        <w:lang w:val="ru-RU"/>
      </w:rPr>
      <w:instrText xml:space="preserve">  \* </w:instrText>
    </w:r>
    <w:r>
      <w:rPr>
        <w:sz w:val="18"/>
        <w:szCs w:val="18"/>
      </w:rPr>
      <w:instrText>MERGEFORMAT</w:instrText>
    </w:r>
    <w:r w:rsidRPr="001D7DF8">
      <w:rPr>
        <w:sz w:val="18"/>
        <w:szCs w:val="18"/>
        <w:lang w:val="ru-RU"/>
      </w:rPr>
      <w:instrText xml:space="preserve"> </w:instrText>
    </w:r>
    <w:r>
      <w:rPr>
        <w:sz w:val="18"/>
        <w:szCs w:val="18"/>
      </w:rPr>
      <w:fldChar w:fldCharType="separate"/>
    </w:r>
    <w:r w:rsidRPr="00DD5084">
      <w:rPr>
        <w:noProof/>
        <w:sz w:val="18"/>
        <w:szCs w:val="18"/>
        <w:lang w:val="ru-RU"/>
      </w:rPr>
      <w:t>5</w:t>
    </w:r>
    <w:r>
      <w:rPr>
        <w:sz w:val="18"/>
        <w:szCs w:val="18"/>
      </w:rPr>
      <w:fldChar w:fldCharType="end"/>
    </w:r>
    <w:r w:rsidRPr="00174093">
      <w:rPr>
        <w:sz w:val="18"/>
        <w:szCs w:val="18"/>
      </w:rPr>
      <w:ptab w:relativeTo="margin" w:alignment="right" w:leader="none"/>
    </w:r>
    <w:r w:rsidRPr="001D7DF8">
      <w:rPr>
        <w:i/>
        <w:iCs/>
        <w:sz w:val="18"/>
        <w:szCs w:val="18"/>
        <w:lang w:val="ru-RU"/>
      </w:rPr>
      <w:t>“Я пойду”- материалы для проведения дня молитвы</w:t>
    </w:r>
  </w:p>
  <w:p w:rsidR="00DD5084" w:rsidRPr="00DD5084" w:rsidRDefault="00DD5084">
    <w:pPr>
      <w:pStyle w:val="a6"/>
      <w:rPr>
        <w:lang w:val="ru-RU"/>
      </w:rPr>
    </w:pPr>
  </w:p>
  <w:p w:rsidR="00DD5084" w:rsidRPr="00DD5084" w:rsidRDefault="00DD5084">
    <w:pPr>
      <w:pStyle w:val="a6"/>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2B8" w:rsidRDefault="004002B8" w:rsidP="00DD5084">
      <w:r>
        <w:separator/>
      </w:r>
    </w:p>
  </w:footnote>
  <w:footnote w:type="continuationSeparator" w:id="0">
    <w:p w:rsidR="004002B8" w:rsidRDefault="004002B8" w:rsidP="00DD5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84"/>
    <w:rsid w:val="004002B8"/>
    <w:rsid w:val="00D95BA0"/>
    <w:rsid w:val="00DD5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E19E9-2CE7-4002-9A7C-C26E14F4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08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DD50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84"/>
    <w:rPr>
      <w:rFonts w:asciiTheme="majorHAnsi" w:eastAsiaTheme="majorEastAsia" w:hAnsiTheme="majorHAnsi" w:cstheme="majorBidi"/>
      <w:color w:val="2E74B5" w:themeColor="accent1" w:themeShade="BF"/>
      <w:sz w:val="32"/>
      <w:szCs w:val="32"/>
      <w:lang w:val="en-AU"/>
    </w:rPr>
  </w:style>
  <w:style w:type="paragraph" w:styleId="a3">
    <w:name w:val="List Paragraph"/>
    <w:basedOn w:val="a"/>
    <w:uiPriority w:val="34"/>
    <w:qFormat/>
    <w:rsid w:val="00DD5084"/>
    <w:pPr>
      <w:spacing w:after="160" w:line="259" w:lineRule="auto"/>
      <w:ind w:left="720"/>
      <w:contextualSpacing/>
    </w:pPr>
    <w:rPr>
      <w:rFonts w:asciiTheme="minorHAnsi" w:eastAsiaTheme="minorHAnsi" w:hAnsiTheme="minorHAnsi" w:cstheme="minorBidi"/>
      <w:sz w:val="22"/>
      <w:szCs w:val="22"/>
      <w:lang w:val="en-AU"/>
    </w:rPr>
  </w:style>
  <w:style w:type="paragraph" w:styleId="a4">
    <w:name w:val="header"/>
    <w:basedOn w:val="a"/>
    <w:link w:val="a5"/>
    <w:uiPriority w:val="99"/>
    <w:unhideWhenUsed/>
    <w:rsid w:val="00DD5084"/>
    <w:pPr>
      <w:tabs>
        <w:tab w:val="center" w:pos="4677"/>
        <w:tab w:val="right" w:pos="9355"/>
      </w:tabs>
    </w:pPr>
  </w:style>
  <w:style w:type="character" w:customStyle="1" w:styleId="a5">
    <w:name w:val="Верхний колонтитул Знак"/>
    <w:basedOn w:val="a0"/>
    <w:link w:val="a4"/>
    <w:uiPriority w:val="99"/>
    <w:rsid w:val="00DD5084"/>
    <w:rPr>
      <w:rFonts w:ascii="Times New Roman" w:eastAsia="Times New Roman" w:hAnsi="Times New Roman" w:cs="Times New Roman"/>
      <w:sz w:val="24"/>
      <w:szCs w:val="24"/>
      <w:lang w:val="en-US"/>
    </w:rPr>
  </w:style>
  <w:style w:type="paragraph" w:styleId="a6">
    <w:name w:val="footer"/>
    <w:basedOn w:val="a"/>
    <w:link w:val="a7"/>
    <w:uiPriority w:val="99"/>
    <w:unhideWhenUsed/>
    <w:rsid w:val="00DD5084"/>
    <w:pPr>
      <w:tabs>
        <w:tab w:val="center" w:pos="4677"/>
        <w:tab w:val="right" w:pos="9355"/>
      </w:tabs>
    </w:pPr>
  </w:style>
  <w:style w:type="character" w:customStyle="1" w:styleId="a7">
    <w:name w:val="Нижний колонтитул Знак"/>
    <w:basedOn w:val="a0"/>
    <w:link w:val="a6"/>
    <w:uiPriority w:val="99"/>
    <w:rsid w:val="00DD508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1240</Words>
  <Characters>7070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Kucheruk</dc:creator>
  <cp:keywords/>
  <dc:description/>
  <cp:lastModifiedBy>Tatiana Kucheruk</cp:lastModifiedBy>
  <cp:revision>1</cp:revision>
  <dcterms:created xsi:type="dcterms:W3CDTF">2021-02-10T06:35:00Z</dcterms:created>
  <dcterms:modified xsi:type="dcterms:W3CDTF">2021-02-10T06:37:00Z</dcterms:modified>
</cp:coreProperties>
</file>