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DB" w:rsidRPr="00AB0029" w:rsidRDefault="008D2691" w:rsidP="00AB73DB">
      <w:pPr>
        <w:rPr>
          <w:lang w:val="uk-UA"/>
        </w:rPr>
      </w:pPr>
      <w:r>
        <w:rPr>
          <w:noProof/>
        </w:rPr>
        <w:pict>
          <v:group id="_x0000_s1026" style="position:absolute;margin-left:80.75pt;margin-top:-11.55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AB73DB" w:rsidRPr="00AB0029" w:rsidRDefault="00AB73DB" w:rsidP="00AB73DB">
      <w:pPr>
        <w:rPr>
          <w:lang w:val="uk-UA"/>
        </w:rPr>
      </w:pPr>
    </w:p>
    <w:p w:rsidR="00AB73DB" w:rsidRPr="00AB0029" w:rsidRDefault="00AB73DB" w:rsidP="00AB73DB">
      <w:pPr>
        <w:rPr>
          <w:lang w:val="uk-UA"/>
        </w:rPr>
      </w:pPr>
    </w:p>
    <w:p w:rsidR="00AB73DB" w:rsidRPr="00AB0029" w:rsidRDefault="008D2691" w:rsidP="00AB73DB">
      <w:pPr>
        <w:rPr>
          <w:lang w:val="uk-UA"/>
        </w:rPr>
      </w:pPr>
      <w:r w:rsidRPr="008D2691">
        <w:rPr>
          <w:rFonts w:ascii="Arial" w:hAnsi="Arial" w:cs="Arial"/>
          <w:noProof/>
        </w:rPr>
        <w:pict>
          <v:line id="_x0000_s1031" style="position:absolute;z-index:251661312" from="273.45pt,14.9pt" to="472.45pt,14.9pt" strokeweight="3pt">
            <v:stroke linestyle="thinThin"/>
          </v:line>
        </w:pict>
      </w:r>
    </w:p>
    <w:p w:rsidR="00AB73DB" w:rsidRPr="00712948" w:rsidRDefault="00AB73DB" w:rsidP="00AB73DB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AB73DB" w:rsidRPr="00AB0029" w:rsidRDefault="008D2691" w:rsidP="00AB73DB">
      <w:pPr>
        <w:rPr>
          <w:lang w:val="uk-UA"/>
        </w:rPr>
      </w:pPr>
      <w:r w:rsidRPr="008D2691">
        <w:rPr>
          <w:rFonts w:ascii="Arial" w:hAnsi="Arial" w:cs="Arial"/>
          <w:b/>
          <w:i/>
          <w:noProof/>
          <w:sz w:val="20"/>
          <w:szCs w:val="20"/>
        </w:rPr>
        <w:pict>
          <v:line id="_x0000_s1032" style="position:absolute;flip:y;z-index:251662336" from="273.45pt,1.25pt" to="471.45pt,1.25pt" strokeweight="3pt">
            <v:stroke linestyle="thinThin"/>
          </v:line>
        </w:pict>
      </w:r>
    </w:p>
    <w:p w:rsidR="00AB73DB" w:rsidRPr="00AB0029" w:rsidRDefault="008D2691" w:rsidP="00AB73DB">
      <w:pPr>
        <w:spacing w:after="0" w:line="240" w:lineRule="auto"/>
        <w:rPr>
          <w:lang w:val="uk-UA"/>
        </w:rPr>
      </w:pPr>
      <w:r>
        <w:rPr>
          <w:noProof/>
        </w:rPr>
        <w:pict>
          <v:line id="_x0000_s1033" style="position:absolute;z-index:251663360" from="137.4pt,1.3pt" to="308.4pt,1.3pt" strokeweight="3pt">
            <v:stroke linestyle="thickBetweenThin"/>
          </v:line>
        </w:pict>
      </w:r>
    </w:p>
    <w:p w:rsidR="00AB73DB" w:rsidRPr="00712948" w:rsidRDefault="00AB73DB" w:rsidP="00AB73DB">
      <w:pPr>
        <w:spacing w:after="0" w:line="240" w:lineRule="auto"/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 xml:space="preserve">Занятие </w:t>
      </w:r>
      <w:r>
        <w:rPr>
          <w:rFonts w:ascii="Arial" w:hAnsi="Arial" w:cs="Arial"/>
        </w:rPr>
        <w:t>девят</w:t>
      </w:r>
      <w:r w:rsidRPr="00712948">
        <w:rPr>
          <w:rFonts w:ascii="Arial" w:hAnsi="Arial" w:cs="Arial"/>
        </w:rPr>
        <w:t>ое</w:t>
      </w:r>
    </w:p>
    <w:p w:rsidR="00AB73DB" w:rsidRPr="00AB0029" w:rsidRDefault="008D2691" w:rsidP="00AB73DB">
      <w:pPr>
        <w:rPr>
          <w:lang w:val="uk-UA"/>
        </w:rPr>
      </w:pPr>
      <w:r>
        <w:rPr>
          <w:noProof/>
        </w:rPr>
        <w:pict>
          <v:line id="_x0000_s1034" style="position:absolute;z-index:251664384" from="133.8pt,13.8pt" to="304.8pt,13.8pt" strokeweight="3pt">
            <v:stroke linestyle="thickBetweenThin"/>
          </v:line>
        </w:pict>
      </w:r>
    </w:p>
    <w:p w:rsidR="00AB73DB" w:rsidRPr="00AB0029" w:rsidRDefault="00BA3783" w:rsidP="00AB73DB">
      <w:r>
        <w:rPr>
          <w:noProof/>
        </w:rPr>
        <w:pict>
          <v:rect id="_x0000_s1061" style="position:absolute;margin-left:-27.9pt;margin-top:20.8pt;width:245pt;height:136.5pt;z-index:251679744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61">
              <w:txbxContent>
                <w:p w:rsidR="00AB73DB" w:rsidRDefault="00AB73DB" w:rsidP="00AB73DB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AB73DB" w:rsidRPr="001437D4" w:rsidRDefault="00AB73DB" w:rsidP="00AB73DB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520"/>
                  </w:pPr>
                  <w:r w:rsidRPr="001437D4">
                    <w:t>Демонстрационные материалы</w:t>
                  </w:r>
                  <w:r>
                    <w:t>. Мышеловка</w:t>
                  </w:r>
                </w:p>
                <w:p w:rsidR="00AB73DB" w:rsidRDefault="00AB73DB" w:rsidP="00AB73DB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520"/>
                    <w:jc w:val="both"/>
                  </w:pPr>
                  <w:r>
                    <w:t>Материалы, выдаваемые на руки</w:t>
                  </w:r>
                </w:p>
                <w:p w:rsidR="00AB73DB" w:rsidRDefault="00AB73DB" w:rsidP="00AB73DB">
                  <w:pPr>
                    <w:numPr>
                      <w:ilvl w:val="1"/>
                      <w:numId w:val="4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200"/>
                    <w:jc w:val="both"/>
                  </w:pPr>
                  <w:r>
                    <w:t>«Оцени свой образ жизни»</w:t>
                  </w:r>
                </w:p>
                <w:p w:rsidR="00AB73DB" w:rsidRDefault="00AB73DB" w:rsidP="00AB73DB">
                  <w:pPr>
                    <w:numPr>
                      <w:ilvl w:val="1"/>
                      <w:numId w:val="4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200"/>
                    <w:jc w:val="both"/>
                  </w:pPr>
                  <w:r>
                    <w:t xml:space="preserve">«Шесть заповедей </w:t>
                  </w:r>
                  <w:proofErr w:type="gramStart"/>
                  <w:r>
                    <w:t>худеющим</w:t>
                  </w:r>
                  <w:proofErr w:type="gramEnd"/>
                  <w:r>
                    <w:t>»</w:t>
                  </w:r>
                </w:p>
                <w:p w:rsidR="00AB73DB" w:rsidRPr="001437D4" w:rsidRDefault="00AB73DB" w:rsidP="00AB73DB">
                  <w:pPr>
                    <w:numPr>
                      <w:ilvl w:val="0"/>
                      <w:numId w:val="4"/>
                    </w:numPr>
                    <w:tabs>
                      <w:tab w:val="num" w:pos="540"/>
                    </w:tabs>
                    <w:spacing w:after="0" w:line="240" w:lineRule="auto"/>
                    <w:ind w:hanging="520"/>
                    <w:jc w:val="both"/>
                  </w:pPr>
                  <w:proofErr w:type="spellStart"/>
                  <w:r>
                    <w:t>Гликемический</w:t>
                  </w:r>
                  <w:proofErr w:type="spellEnd"/>
                  <w:r>
                    <w:t xml:space="preserve"> индекс</w:t>
                  </w:r>
                </w:p>
                <w:p w:rsidR="00AB73DB" w:rsidRPr="001437D4" w:rsidRDefault="00AB73DB" w:rsidP="00AB73DB">
                  <w:pPr>
                    <w:ind w:left="180"/>
                    <w:jc w:val="both"/>
                  </w:pPr>
                </w:p>
              </w:txbxContent>
            </v:textbox>
          </v:rect>
        </w:pict>
      </w:r>
      <w:r w:rsidR="008D2691">
        <w:rPr>
          <w:noProof/>
        </w:rPr>
        <w:pict>
          <v:rect id="_x0000_s1062" style="position:absolute;margin-left:243pt;margin-top:24.65pt;width:243pt;height:54.95pt;z-index:251680768">
            <v:shadow on="t" opacity=".5" offset="6pt,6pt"/>
            <v:textbox style="mso-next-textbox:#_x0000_s1062">
              <w:txbxContent>
                <w:p w:rsidR="00AB73DB" w:rsidRDefault="00AB73DB" w:rsidP="00AB73DB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AB73DB" w:rsidRPr="001518F8" w:rsidRDefault="00AB73DB" w:rsidP="00AB73DB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</w:t>
                  </w:r>
                  <w:r>
                    <w:rPr>
                      <w:b/>
                      <w:i/>
                    </w:rPr>
                    <w:t>Мне нравится быть стройной</w:t>
                  </w:r>
                  <w:r w:rsidRPr="001518F8">
                    <w:rPr>
                      <w:b/>
                      <w:i/>
                    </w:rPr>
                    <w:t>!»</w:t>
                  </w:r>
                </w:p>
              </w:txbxContent>
            </v:textbox>
          </v:rect>
        </w:pict>
      </w:r>
    </w:p>
    <w:p w:rsidR="00AB73DB" w:rsidRPr="00712948" w:rsidRDefault="00AB73DB" w:rsidP="00AB73DB">
      <w:pPr>
        <w:rPr>
          <w:b/>
          <w:lang w:val="uk-UA"/>
        </w:rPr>
      </w:pPr>
    </w:p>
    <w:p w:rsidR="00AB73DB" w:rsidRPr="00712948" w:rsidRDefault="00AB73DB" w:rsidP="00AB73DB">
      <w:r w:rsidRPr="00712948">
        <w:t xml:space="preserve">                                                                      </w:t>
      </w:r>
    </w:p>
    <w:p w:rsidR="00AB73DB" w:rsidRPr="00712948" w:rsidRDefault="00AB73DB" w:rsidP="00AB73DB"/>
    <w:p w:rsidR="00AB73DB" w:rsidRPr="00712948" w:rsidRDefault="008D2691" w:rsidP="00AB73DB">
      <w:r>
        <w:rPr>
          <w:noProof/>
        </w:rPr>
        <w:pict>
          <v:rect id="_x0000_s1064" style="position:absolute;margin-left:243pt;margin-top:5.1pt;width:243pt;height:128.1pt;z-index:251682816">
            <v:shadow on="t" opacity=".5" offset="6pt,6pt"/>
            <v:textbox style="mso-next-textbox:#_x0000_s1064">
              <w:txbxContent>
                <w:p w:rsidR="00AB73DB" w:rsidRPr="00AB73DB" w:rsidRDefault="00AB73DB" w:rsidP="00AB73DB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AB73DB" w:rsidRDefault="00AB73DB" w:rsidP="00AB73DB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Определите для себя цели и задачи нового стиля жизни</w:t>
                  </w:r>
                </w:p>
                <w:p w:rsidR="00AB73DB" w:rsidRPr="00F714F0" w:rsidRDefault="00AB73DB" w:rsidP="00AB73DB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proofErr w:type="gramStart"/>
                  <w:r>
                    <w:t>Рекомендуем</w:t>
                  </w:r>
                  <w:proofErr w:type="gramEnd"/>
                  <w:r>
                    <w:t xml:space="preserve"> посещение группы поддержи «Стоит похудеть!»</w:t>
                  </w:r>
                </w:p>
              </w:txbxContent>
            </v:textbox>
          </v:rect>
        </w:pict>
      </w:r>
    </w:p>
    <w:p w:rsidR="00AB73DB" w:rsidRPr="000C636B" w:rsidRDefault="00AB73DB" w:rsidP="00AB73DB">
      <w:pPr>
        <w:jc w:val="center"/>
        <w:rPr>
          <w:sz w:val="28"/>
          <w:szCs w:val="28"/>
        </w:rPr>
      </w:pPr>
    </w:p>
    <w:p w:rsidR="00AB73DB" w:rsidRDefault="008D2691" w:rsidP="00AB73DB">
      <w:r>
        <w:rPr>
          <w:noProof/>
        </w:rPr>
        <w:pict>
          <v:rect id="_x0000_s1063" style="position:absolute;margin-left:-36.45pt;margin-top:23.1pt;width:245pt;height:216.6pt;z-index:251681792">
            <v:shadow on="t" opacity=".5" offset="6pt,6pt"/>
            <v:textbox style="mso-next-textbox:#_x0000_s1063">
              <w:txbxContent>
                <w:p w:rsidR="00AB73DB" w:rsidRDefault="00AB73DB" w:rsidP="00AB73DB">
                  <w:pPr>
                    <w:spacing w:after="0" w:line="240" w:lineRule="auto"/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AB73DB" w:rsidRDefault="00AB73DB" w:rsidP="00AB73DB">
                  <w:pPr>
                    <w:spacing w:after="0" w:line="240" w:lineRule="auto"/>
                    <w:ind w:left="-720"/>
                    <w:rPr>
                      <w:sz w:val="28"/>
                      <w:szCs w:val="28"/>
                    </w:rPr>
                  </w:pP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Приветствие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Десять проблемных ситуаций.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proofErr w:type="spellStart"/>
                  <w:r>
                    <w:t>Гликемический</w:t>
                  </w:r>
                  <w:proofErr w:type="spellEnd"/>
                  <w:r>
                    <w:t xml:space="preserve"> индекс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Принципы здорового образа жизни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Ожирение и гипертония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Ловушка.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Стратегии в поддержании сброшенного веса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Духовный аспект.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Демонстрация фильма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Домашнее задание. </w:t>
                  </w:r>
                </w:p>
                <w:p w:rsidR="00AB73DB" w:rsidRDefault="00AB73DB" w:rsidP="00AB73DB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Работа в группах поддержки</w:t>
                  </w:r>
                </w:p>
                <w:p w:rsidR="00AB73DB" w:rsidRDefault="00AB73DB" w:rsidP="00AB73DB">
                  <w:pPr>
                    <w:ind w:left="540"/>
                  </w:pPr>
                </w:p>
                <w:p w:rsidR="00AB73DB" w:rsidRDefault="00AB73DB" w:rsidP="00AB73DB">
                  <w:pPr>
                    <w:ind w:left="540"/>
                  </w:pPr>
                </w:p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Default="00AB73DB" w:rsidP="00AB73DB"/>
                <w:p w:rsidR="00AB73DB" w:rsidRPr="00122FC5" w:rsidRDefault="00AB73DB" w:rsidP="00AB73DB"/>
              </w:txbxContent>
            </v:textbox>
          </v:rect>
        </w:pict>
      </w:r>
    </w:p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Default="008D2691" w:rsidP="00AB73DB">
      <w:r>
        <w:rPr>
          <w:noProof/>
        </w:rPr>
        <w:pict>
          <v:rect id="_x0000_s1065" style="position:absolute;margin-left:243pt;margin-top:10.3pt;width:243pt;height:112.9pt;z-index:251683840">
            <v:shadow on="t" opacity=".5" offset="6pt,6pt"/>
            <v:textbox>
              <w:txbxContent>
                <w:p w:rsidR="00AB73DB" w:rsidRDefault="00AB73DB" w:rsidP="00AB73DB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AB73DB" w:rsidRDefault="00AB73DB" w:rsidP="00AB73DB">
                  <w:pPr>
                    <w:numPr>
                      <w:ilvl w:val="0"/>
                      <w:numId w:val="5"/>
                    </w:numPr>
                    <w:spacing w:after="0" w:line="240" w:lineRule="auto"/>
                  </w:pPr>
                  <w:r w:rsidRPr="001061E0">
                    <w:t xml:space="preserve"> «</w:t>
                  </w:r>
                  <w:r>
                    <w:t>Витамины»</w:t>
                  </w:r>
                </w:p>
                <w:p w:rsidR="00AB73DB" w:rsidRDefault="00AB73DB" w:rsidP="00AB73DB">
                  <w:pPr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«</w:t>
                  </w:r>
                  <w:proofErr w:type="spellStart"/>
                  <w:r>
                    <w:t>Флавоноиды</w:t>
                  </w:r>
                  <w:proofErr w:type="spellEnd"/>
                  <w:r>
                    <w:t>»</w:t>
                  </w:r>
                </w:p>
                <w:p w:rsidR="00AB73DB" w:rsidRDefault="00AB73DB" w:rsidP="00AB73DB">
                  <w:pPr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«Сердечно-сосудистые заболевания»</w:t>
                  </w:r>
                </w:p>
                <w:p w:rsidR="00AB73DB" w:rsidRDefault="00AB73DB" w:rsidP="00AB73DB">
                  <w:pPr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«</w:t>
                  </w:r>
                  <w:proofErr w:type="spellStart"/>
                  <w:r>
                    <w:t>Гликемический</w:t>
                  </w:r>
                  <w:proofErr w:type="spellEnd"/>
                  <w:r>
                    <w:t xml:space="preserve"> индекс»</w:t>
                  </w:r>
                </w:p>
                <w:p w:rsidR="00AB73DB" w:rsidRPr="001061E0" w:rsidRDefault="00AB73DB" w:rsidP="00AB73DB">
                  <w:pPr>
                    <w:ind w:left="360"/>
                  </w:pPr>
                </w:p>
                <w:p w:rsidR="00AB73DB" w:rsidRDefault="00AB73DB" w:rsidP="00AB73DB"/>
              </w:txbxContent>
            </v:textbox>
          </v:rect>
        </w:pict>
      </w:r>
    </w:p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Default="00AB73DB" w:rsidP="00AB73DB"/>
    <w:p w:rsidR="00AB73DB" w:rsidRPr="00AB73DB" w:rsidRDefault="00AB73DB" w:rsidP="00AB73DB">
      <w:pPr>
        <w:rPr>
          <w:lang w:val="uk-UA"/>
        </w:rPr>
      </w:pPr>
    </w:p>
    <w:p w:rsidR="00AB73DB" w:rsidRPr="00AC23B0" w:rsidRDefault="00AB73DB" w:rsidP="00AB73DB">
      <w:pPr>
        <w:jc w:val="center"/>
        <w:rPr>
          <w:sz w:val="28"/>
          <w:szCs w:val="28"/>
        </w:rPr>
      </w:pPr>
    </w:p>
    <w:p w:rsidR="00AB73DB" w:rsidRPr="00AC23B0" w:rsidRDefault="00AB73DB" w:rsidP="00AB73DB">
      <w:pPr>
        <w:shd w:val="clear" w:color="auto" w:fill="FFFFFF"/>
        <w:spacing w:line="240" w:lineRule="exact"/>
        <w:ind w:left="900" w:right="895"/>
        <w:jc w:val="both"/>
        <w:rPr>
          <w:i/>
          <w:iCs/>
          <w:color w:val="000000"/>
        </w:rPr>
      </w:pPr>
      <w:r w:rsidRPr="008344E1">
        <w:rPr>
          <w:bCs/>
          <w:color w:val="000000"/>
        </w:rPr>
        <w:t>ПРИМЕЧАНИЕ ДЛЯ РУКОВОДИТЕЛЯ ПРОГРАММЫ:</w:t>
      </w:r>
      <w:r w:rsidRPr="00AC23B0">
        <w:rPr>
          <w:b/>
          <w:bCs/>
          <w:color w:val="000000"/>
        </w:rPr>
        <w:t xml:space="preserve"> </w:t>
      </w:r>
      <w:r w:rsidRPr="00AC23B0">
        <w:rPr>
          <w:i/>
          <w:iCs/>
          <w:color w:val="000000"/>
        </w:rPr>
        <w:t xml:space="preserve">Цель данного занятия </w:t>
      </w:r>
      <w:r>
        <w:rPr>
          <w:i/>
          <w:iCs/>
          <w:color w:val="000000"/>
        </w:rPr>
        <w:t>–</w:t>
      </w:r>
      <w:r w:rsidRPr="00AC23B0">
        <w:rPr>
          <w:i/>
          <w:iCs/>
          <w:color w:val="000000"/>
        </w:rPr>
        <w:t xml:space="preserve"> помочь участникам программы взглянуть на будущее с уверенностью и утвердиться в сделанном выборе.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left" w:pos="50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 xml:space="preserve">Приветствие  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Десять проблемных ситуаций</w:t>
      </w:r>
    </w:p>
    <w:p w:rsidR="00AB73DB" w:rsidRPr="00AC23B0" w:rsidRDefault="00AB73DB" w:rsidP="00AB73DB">
      <w:pPr>
        <w:shd w:val="clear" w:color="auto" w:fill="FFFFFF"/>
        <w:spacing w:before="120"/>
        <w:ind w:right="11" w:firstLine="720"/>
        <w:jc w:val="both"/>
        <w:rPr>
          <w:color w:val="000000"/>
        </w:rPr>
      </w:pPr>
      <w:r w:rsidRPr="00AC23B0">
        <w:rPr>
          <w:color w:val="000000"/>
        </w:rPr>
        <w:t>Сейчас я бы хотел, чтобы вы открыли ваши Дневники на стр. 45 и несколько минут пораз</w:t>
      </w:r>
      <w:r w:rsidRPr="00AC23B0">
        <w:rPr>
          <w:color w:val="000000"/>
        </w:rPr>
        <w:softHyphen/>
        <w:t>мышляли над ситуациями (запишите их в левой колонке), которые могут в ближайшие шесть месяцев спровоцировать возврат к прежнему образу жизни. Затем, в правой колонке напишите возможные варианты своих действий в каждом конкретном случае.</w:t>
      </w:r>
    </w:p>
    <w:p w:rsidR="00AB73DB" w:rsidRPr="00AC23B0" w:rsidRDefault="00AB73DB" w:rsidP="00AB73DB">
      <w:pPr>
        <w:shd w:val="clear" w:color="auto" w:fill="FFFFFF"/>
        <w:ind w:left="902" w:right="533"/>
        <w:jc w:val="both"/>
        <w:rPr>
          <w:color w:val="000000"/>
        </w:rPr>
      </w:pPr>
    </w:p>
    <w:p w:rsidR="00AB73DB" w:rsidRPr="00AC23B0" w:rsidRDefault="00AB73DB" w:rsidP="00AB73DB">
      <w:pPr>
        <w:shd w:val="clear" w:color="auto" w:fill="FFFFFF"/>
        <w:spacing w:before="5"/>
        <w:ind w:left="900" w:right="895"/>
        <w:jc w:val="both"/>
        <w:rPr>
          <w:i/>
          <w:color w:val="000000"/>
        </w:rPr>
      </w:pPr>
      <w:r w:rsidRPr="00AC23B0">
        <w:rPr>
          <w:color w:val="000000"/>
        </w:rPr>
        <w:t xml:space="preserve">ПРИМЕЧАНИЕ ДЛЯ РУКОВОДИТЕЛЯ ПРОГРАММЫ: </w:t>
      </w:r>
      <w:r w:rsidRPr="00AC23B0">
        <w:rPr>
          <w:i/>
          <w:color w:val="000000"/>
        </w:rPr>
        <w:t>Предоставьте участ</w:t>
      </w:r>
      <w:r w:rsidRPr="00AC23B0">
        <w:rPr>
          <w:i/>
          <w:color w:val="000000"/>
        </w:rPr>
        <w:softHyphen/>
        <w:t>никам программы время для работы с Дневником и выполнения данного задания.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proofErr w:type="spellStart"/>
      <w:r w:rsidRPr="00AC23B0">
        <w:rPr>
          <w:rFonts w:ascii="Arial" w:hAnsi="Arial"/>
          <w:b/>
          <w:color w:val="000000"/>
        </w:rPr>
        <w:t>Гликемический</w:t>
      </w:r>
      <w:proofErr w:type="spellEnd"/>
      <w:r w:rsidRPr="00AC23B0">
        <w:rPr>
          <w:rFonts w:ascii="Arial" w:hAnsi="Arial"/>
          <w:b/>
          <w:color w:val="000000"/>
        </w:rPr>
        <w:t xml:space="preserve"> индекс </w:t>
      </w:r>
    </w:p>
    <w:p w:rsidR="00AB73DB" w:rsidRPr="00AC23B0" w:rsidRDefault="00AB73DB" w:rsidP="00AB73DB">
      <w:pPr>
        <w:shd w:val="clear" w:color="auto" w:fill="FFFFFF"/>
        <w:spacing w:before="120"/>
        <w:ind w:right="11" w:firstLine="720"/>
        <w:jc w:val="both"/>
        <w:rPr>
          <w:rFonts w:ascii="Arial" w:hAnsi="Arial"/>
          <w:b/>
          <w:color w:val="000000"/>
        </w:rPr>
      </w:pPr>
      <w:r w:rsidRPr="00AC23B0">
        <w:rPr>
          <w:color w:val="000000"/>
        </w:rPr>
        <w:t>Смотри раздаточный материал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Принципы здорового образа жизни</w:t>
      </w:r>
    </w:p>
    <w:p w:rsidR="00AB73DB" w:rsidRPr="00AC23B0" w:rsidRDefault="00AB73DB" w:rsidP="00AB73DB">
      <w:pPr>
        <w:shd w:val="clear" w:color="auto" w:fill="FFFFFF"/>
        <w:spacing w:before="120"/>
        <w:ind w:right="11" w:firstLine="720"/>
        <w:jc w:val="both"/>
      </w:pPr>
      <w:r w:rsidRPr="00AC23B0">
        <w:rPr>
          <w:color w:val="000000"/>
        </w:rPr>
        <w:t xml:space="preserve">А. Большинство людей в развитых странах мира имеют возможность сами выбирать, как им жить, и этот </w:t>
      </w:r>
      <w:r w:rsidRPr="00AC23B0">
        <w:rPr>
          <w:b/>
          <w:color w:val="000000"/>
        </w:rPr>
        <w:t>выбор, как правило, определяет качество и продолжительность их жизни</w:t>
      </w:r>
      <w:r w:rsidRPr="00AC23B0">
        <w:rPr>
          <w:color w:val="000000"/>
        </w:rPr>
        <w:t>. Я наде</w:t>
      </w:r>
      <w:r w:rsidRPr="00AC23B0">
        <w:rPr>
          <w:color w:val="000000"/>
        </w:rPr>
        <w:softHyphen/>
        <w:t>юсь, что наша программа не только помогла вам отказаться от лишних калорий, но и дала возмож</w:t>
      </w:r>
      <w:r w:rsidRPr="00AC23B0">
        <w:rPr>
          <w:color w:val="000000"/>
        </w:rPr>
        <w:softHyphen/>
        <w:t>ность в комплексе рассмотреть целый ряд других важных аспектов здорового образа жизни.</w:t>
      </w:r>
    </w:p>
    <w:p w:rsidR="00AB73DB" w:rsidRPr="00AC23B0" w:rsidRDefault="00AB73DB" w:rsidP="00AB73DB">
      <w:pPr>
        <w:shd w:val="clear" w:color="auto" w:fill="FFFFFF"/>
        <w:spacing w:before="120"/>
        <w:ind w:right="11" w:firstLine="720"/>
        <w:jc w:val="both"/>
        <w:rPr>
          <w:b/>
          <w:i/>
        </w:rPr>
      </w:pPr>
      <w:r w:rsidRPr="00AC23B0">
        <w:rPr>
          <w:color w:val="000000"/>
        </w:rPr>
        <w:t xml:space="preserve">Б. Философ Джон Локк однажды сказал: </w:t>
      </w:r>
      <w:r w:rsidRPr="00AC23B0">
        <w:rPr>
          <w:b/>
          <w:i/>
          <w:color w:val="000000"/>
        </w:rPr>
        <w:t>«Здоровый разум и здоровое тело — вот лаконичная, но в тоже время полная характеристика счастливого состояния в этом мире. Тому, кто обладает этими двумя вещами, мало чего остается пожелать, но тот, у кого недостает хотя бы одной из них, не удовлетворится ничем другим».</w:t>
      </w:r>
    </w:p>
    <w:p w:rsidR="00AB73DB" w:rsidRPr="00AC23B0" w:rsidRDefault="00AB73DB" w:rsidP="00AB73DB">
      <w:pPr>
        <w:shd w:val="clear" w:color="auto" w:fill="FFFFFF"/>
        <w:spacing w:before="120"/>
        <w:ind w:right="11" w:firstLine="720"/>
        <w:jc w:val="both"/>
      </w:pPr>
      <w:r w:rsidRPr="00AC23B0">
        <w:rPr>
          <w:color w:val="000000"/>
        </w:rPr>
        <w:t>В. Я хотел бы еще раз напомнить вам о семи принципах, открывающих путь к здоровью и долго</w:t>
      </w:r>
      <w:r w:rsidRPr="00AC23B0">
        <w:rPr>
          <w:color w:val="000000"/>
        </w:rPr>
        <w:softHyphen/>
        <w:t>летию. Эти семь компонентов здорового образа жизни приведены на стр. 21 вашего Дневника.</w:t>
      </w:r>
    </w:p>
    <w:p w:rsidR="00AB73DB" w:rsidRPr="00AC23B0" w:rsidRDefault="00AB73DB" w:rsidP="00AB73D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600" w:hanging="221"/>
        <w:jc w:val="both"/>
        <w:rPr>
          <w:color w:val="000000"/>
        </w:rPr>
      </w:pPr>
      <w:r w:rsidRPr="00AC23B0">
        <w:rPr>
          <w:color w:val="000000"/>
        </w:rPr>
        <w:t>Старайтесь включать в свой ежедневный рацион 6-11 (стограммовых) порций нерафини</w:t>
      </w:r>
      <w:r w:rsidRPr="00AC23B0">
        <w:rPr>
          <w:color w:val="000000"/>
        </w:rPr>
        <w:softHyphen/>
        <w:t xml:space="preserve">рованных </w:t>
      </w:r>
      <w:r w:rsidRPr="00AC23B0">
        <w:rPr>
          <w:b/>
          <w:color w:val="000000"/>
        </w:rPr>
        <w:t>круп, бобовых, фасоли, чечевицы, риса и хлеба</w:t>
      </w:r>
      <w:r w:rsidRPr="00AC23B0">
        <w:rPr>
          <w:color w:val="000000"/>
        </w:rPr>
        <w:t xml:space="preserve"> (предпочтительно из муки грубого помола).</w:t>
      </w:r>
    </w:p>
    <w:p w:rsidR="00AB73DB" w:rsidRPr="00AC23B0" w:rsidRDefault="00AB73DB" w:rsidP="00AB73D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600" w:hanging="221"/>
        <w:jc w:val="both"/>
        <w:rPr>
          <w:color w:val="000000"/>
        </w:rPr>
      </w:pPr>
      <w:r w:rsidRPr="00AC23B0">
        <w:rPr>
          <w:color w:val="000000"/>
        </w:rPr>
        <w:t xml:space="preserve">Ежедневно употребляйте в пищу 5-9 порций свежих или мороженых </w:t>
      </w:r>
      <w:r w:rsidRPr="00AC23B0">
        <w:rPr>
          <w:b/>
          <w:color w:val="000000"/>
        </w:rPr>
        <w:t>овощей и фруктов.</w:t>
      </w:r>
      <w:r w:rsidRPr="00AC23B0">
        <w:rPr>
          <w:color w:val="000000"/>
        </w:rPr>
        <w:t xml:space="preserve"> Особенно важно включать в рацион цитрусовые и оранжевые фрукты (хурма, абрикос) и зелень.</w:t>
      </w:r>
    </w:p>
    <w:p w:rsidR="00AB73DB" w:rsidRPr="00AC23B0" w:rsidRDefault="00AB73DB" w:rsidP="00AB73D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600" w:hanging="221"/>
        <w:jc w:val="both"/>
      </w:pPr>
      <w:r w:rsidRPr="00AC23B0">
        <w:rPr>
          <w:color w:val="000000"/>
        </w:rPr>
        <w:t xml:space="preserve">Сократите до минимума и постепенно исключите из употребления пищу с высоким содержанием </w:t>
      </w:r>
      <w:r w:rsidRPr="00AC23B0">
        <w:rPr>
          <w:b/>
          <w:color w:val="000000"/>
        </w:rPr>
        <w:t>жиров и холестерина</w:t>
      </w:r>
      <w:r w:rsidRPr="00AC23B0">
        <w:rPr>
          <w:color w:val="000000"/>
        </w:rPr>
        <w:t>. Количественный показатель калорий, получаемых посред</w:t>
      </w:r>
      <w:r w:rsidRPr="00AC23B0">
        <w:rPr>
          <w:color w:val="000000"/>
        </w:rPr>
        <w:softHyphen/>
        <w:t>ством жиров, не должен превышать 30% от общего количества калорий. Заменяйте пищу, содержащую большое количество жиров, на более здоровую и полезную —  крупы, бобовые, орехи, обезжиренные молочные продукты, и т. д.  Мясо повышает риск разви</w:t>
      </w:r>
      <w:r w:rsidRPr="00AC23B0">
        <w:rPr>
          <w:color w:val="000000"/>
        </w:rPr>
        <w:softHyphen/>
        <w:t>тия различных заболеваний.</w:t>
      </w:r>
    </w:p>
    <w:p w:rsidR="00AB73DB" w:rsidRPr="00AC23B0" w:rsidRDefault="00AB73DB" w:rsidP="00AB73DB">
      <w:pPr>
        <w:widowControl w:val="0"/>
        <w:numPr>
          <w:ilvl w:val="0"/>
          <w:numId w:val="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20" w:after="0" w:line="240" w:lineRule="auto"/>
        <w:ind w:left="763" w:hanging="230"/>
        <w:jc w:val="both"/>
        <w:rPr>
          <w:color w:val="000000"/>
        </w:rPr>
      </w:pPr>
      <w:r w:rsidRPr="00AC23B0">
        <w:rPr>
          <w:color w:val="000000"/>
        </w:rPr>
        <w:lastRenderedPageBreak/>
        <w:t xml:space="preserve">Выпивайте 6-8 стаканов воды ежедневно, избегая употребления </w:t>
      </w:r>
      <w:r w:rsidRPr="00AC23B0">
        <w:rPr>
          <w:b/>
          <w:color w:val="000000"/>
        </w:rPr>
        <w:t xml:space="preserve">алкогольных и </w:t>
      </w:r>
      <w:proofErr w:type="spellStart"/>
      <w:r w:rsidRPr="00AC23B0">
        <w:rPr>
          <w:b/>
          <w:color w:val="000000"/>
        </w:rPr>
        <w:t>кофеинсодержащих</w:t>
      </w:r>
      <w:proofErr w:type="spellEnd"/>
      <w:r w:rsidRPr="00AC23B0">
        <w:rPr>
          <w:b/>
          <w:color w:val="000000"/>
        </w:rPr>
        <w:t xml:space="preserve"> </w:t>
      </w:r>
      <w:r w:rsidRPr="00AC23B0">
        <w:rPr>
          <w:color w:val="000000"/>
        </w:rPr>
        <w:t>налитков.</w:t>
      </w:r>
    </w:p>
    <w:p w:rsidR="00AB73DB" w:rsidRPr="00AC23B0" w:rsidRDefault="00AB73DB" w:rsidP="00AB73DB">
      <w:pPr>
        <w:widowControl w:val="0"/>
        <w:numPr>
          <w:ilvl w:val="0"/>
          <w:numId w:val="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20" w:after="0" w:line="240" w:lineRule="auto"/>
        <w:ind w:left="720" w:hanging="187"/>
        <w:jc w:val="both"/>
        <w:rPr>
          <w:b/>
          <w:color w:val="000000"/>
        </w:rPr>
      </w:pPr>
      <w:r w:rsidRPr="00AC23B0">
        <w:rPr>
          <w:color w:val="000000"/>
        </w:rPr>
        <w:t xml:space="preserve">Приучите себя к регулярным (3-5 раз в неделю) занятиям </w:t>
      </w:r>
      <w:r w:rsidRPr="00AC23B0">
        <w:rPr>
          <w:b/>
          <w:color w:val="000000"/>
        </w:rPr>
        <w:t>физическими упражнениями.</w:t>
      </w:r>
    </w:p>
    <w:p w:rsidR="00AB73DB" w:rsidRPr="00AC23B0" w:rsidRDefault="00AB73DB" w:rsidP="00AB73DB">
      <w:pPr>
        <w:widowControl w:val="0"/>
        <w:numPr>
          <w:ilvl w:val="0"/>
          <w:numId w:val="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20" w:after="0" w:line="240" w:lineRule="auto"/>
        <w:ind w:left="533"/>
        <w:jc w:val="both"/>
        <w:rPr>
          <w:color w:val="000000"/>
        </w:rPr>
      </w:pPr>
      <w:r w:rsidRPr="00AC23B0">
        <w:rPr>
          <w:color w:val="000000"/>
        </w:rPr>
        <w:t xml:space="preserve">Проводите больше времени на </w:t>
      </w:r>
      <w:r w:rsidRPr="00AC23B0">
        <w:rPr>
          <w:b/>
          <w:color w:val="000000"/>
        </w:rPr>
        <w:t>свежем воздухе</w:t>
      </w:r>
      <w:r w:rsidRPr="00AC23B0">
        <w:rPr>
          <w:color w:val="000000"/>
        </w:rPr>
        <w:t>.</w:t>
      </w:r>
    </w:p>
    <w:p w:rsidR="00AB73DB" w:rsidRPr="00AC23B0" w:rsidRDefault="00AB73DB" w:rsidP="00AB73DB">
      <w:pPr>
        <w:widowControl w:val="0"/>
        <w:numPr>
          <w:ilvl w:val="0"/>
          <w:numId w:val="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20" w:after="0" w:line="240" w:lineRule="auto"/>
        <w:ind w:left="763" w:hanging="230"/>
        <w:jc w:val="both"/>
        <w:rPr>
          <w:color w:val="000000"/>
        </w:rPr>
      </w:pPr>
      <w:r w:rsidRPr="00AC23B0">
        <w:rPr>
          <w:color w:val="000000"/>
        </w:rPr>
        <w:t xml:space="preserve">Старайтесь обеспечить своему организму ежедневный </w:t>
      </w:r>
      <w:r w:rsidRPr="00AC23B0">
        <w:rPr>
          <w:b/>
          <w:color w:val="000000"/>
        </w:rPr>
        <w:t xml:space="preserve">отдых </w:t>
      </w:r>
      <w:r w:rsidRPr="00AC23B0">
        <w:rPr>
          <w:color w:val="000000"/>
        </w:rPr>
        <w:t>в виде 6-8 часов спокойного ночного сна. Расслабляйтесь и меняйте свой жизненный ритм на более спокойный в тече</w:t>
      </w:r>
      <w:r w:rsidRPr="00AC23B0">
        <w:rPr>
          <w:color w:val="000000"/>
        </w:rPr>
        <w:softHyphen/>
        <w:t>ние одного дня каждую неделю и в течение одного месяца каждый год.</w:t>
      </w:r>
    </w:p>
    <w:p w:rsidR="00AB73DB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 xml:space="preserve">Ожирение и </w:t>
      </w:r>
      <w:r>
        <w:rPr>
          <w:rFonts w:ascii="Arial" w:hAnsi="Arial"/>
          <w:b/>
          <w:color w:val="000000"/>
        </w:rPr>
        <w:t xml:space="preserve">гипертония </w:t>
      </w:r>
    </w:p>
    <w:p w:rsidR="00AB73DB" w:rsidRPr="00AC23B0" w:rsidRDefault="00AB73DB" w:rsidP="00AB73DB">
      <w:pPr>
        <w:shd w:val="clear" w:color="auto" w:fill="FFFFFF"/>
        <w:spacing w:before="240"/>
        <w:rPr>
          <w:rFonts w:ascii="Arial" w:hAnsi="Arial"/>
          <w:b/>
          <w:color w:val="000000"/>
        </w:rPr>
      </w:pPr>
      <w:r w:rsidRPr="00AC23B0">
        <w:rPr>
          <w:color w:val="000000"/>
        </w:rPr>
        <w:t>Смотри презентацию «Наполни свою жизнь праздником!»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Ловушка (пример мышеловки)</w:t>
      </w:r>
    </w:p>
    <w:p w:rsidR="00AB73DB" w:rsidRPr="00AC23B0" w:rsidRDefault="00AB73DB" w:rsidP="00AB73DB">
      <w:pPr>
        <w:shd w:val="clear" w:color="auto" w:fill="FFFFFF"/>
        <w:spacing w:before="120"/>
        <w:ind w:firstLine="720"/>
      </w:pPr>
      <w:r w:rsidRPr="00AC23B0">
        <w:rPr>
          <w:color w:val="000000"/>
        </w:rPr>
        <w:t>Для</w:t>
      </w:r>
      <w:r w:rsidRPr="00AC23B0">
        <w:rPr>
          <w:b/>
          <w:bCs/>
          <w:color w:val="000000"/>
        </w:rPr>
        <w:t xml:space="preserve"> того чтобы сохранить свободу, важно постоянно быть начеку!</w:t>
      </w:r>
    </w:p>
    <w:p w:rsidR="00AB73DB" w:rsidRPr="00AC23B0" w:rsidRDefault="00AB73DB" w:rsidP="00AB73DB">
      <w:pPr>
        <w:shd w:val="clear" w:color="auto" w:fill="FFFFFF"/>
        <w:spacing w:before="120"/>
        <w:ind w:right="5" w:firstLine="720"/>
        <w:jc w:val="both"/>
      </w:pPr>
      <w:r w:rsidRPr="00AC23B0">
        <w:rPr>
          <w:b/>
          <w:color w:val="000000"/>
        </w:rPr>
        <w:t>А.</w:t>
      </w:r>
      <w:r w:rsidRPr="00AC23B0">
        <w:rPr>
          <w:color w:val="000000"/>
        </w:rPr>
        <w:t xml:space="preserve"> Вы мобилизовали ресурсы своего организма и приобрели новые силы, преодолевая симптомы периода отвыкания и тягу к еде. </w:t>
      </w:r>
      <w:r w:rsidRPr="00AC23B0">
        <w:rPr>
          <w:b/>
          <w:bCs/>
          <w:color w:val="000000"/>
        </w:rPr>
        <w:t xml:space="preserve">День за днем ваши силы будут расти при условии, если вы вновь не возвратитесь к прежнему образу жизни. Тем не менее, не стоит тешить себя мыслью, что вы уже настолько сильны, что один обильный ужин не причинит вам никакого вреда. </w:t>
      </w:r>
      <w:r w:rsidRPr="00AC23B0">
        <w:rPr>
          <w:color w:val="000000"/>
        </w:rPr>
        <w:t>Это чаще всего самообман.</w:t>
      </w:r>
    </w:p>
    <w:p w:rsidR="00AB73DB" w:rsidRPr="00AC23B0" w:rsidRDefault="00AB73DB" w:rsidP="00AB73DB">
      <w:pPr>
        <w:shd w:val="clear" w:color="auto" w:fill="FFFFFF"/>
        <w:spacing w:before="120"/>
        <w:ind w:firstLine="720"/>
        <w:jc w:val="both"/>
      </w:pPr>
      <w:r w:rsidRPr="00AC23B0">
        <w:rPr>
          <w:b/>
          <w:bCs/>
          <w:color w:val="000000"/>
        </w:rPr>
        <w:t>Б. Посмотрите на эту мышеловку. Один перекус может явиться той самой приманкой, которая приведет вас к возобновлению вредной привычки.</w:t>
      </w:r>
    </w:p>
    <w:p w:rsidR="00AB73DB" w:rsidRPr="00AC23B0" w:rsidRDefault="00AB73DB" w:rsidP="00AB73DB">
      <w:pPr>
        <w:shd w:val="clear" w:color="auto" w:fill="FFFFFF"/>
        <w:spacing w:before="120"/>
        <w:ind w:firstLine="720"/>
        <w:jc w:val="both"/>
      </w:pPr>
      <w:r w:rsidRPr="00AC23B0">
        <w:rPr>
          <w:color w:val="000000"/>
        </w:rPr>
        <w:t xml:space="preserve">В. Обильная еда на ночь может вызвать у вас неприятные ощущения в желудке и тяжесть, и вам, вероятно, даже захочется возвратиться к новому стилю жизни. </w:t>
      </w:r>
      <w:r w:rsidRPr="00AC23B0">
        <w:rPr>
          <w:b/>
          <w:bCs/>
          <w:color w:val="000000"/>
        </w:rPr>
        <w:t xml:space="preserve">Но </w:t>
      </w:r>
      <w:proofErr w:type="gramStart"/>
      <w:r w:rsidRPr="00AC23B0">
        <w:rPr>
          <w:b/>
          <w:bCs/>
          <w:color w:val="000000"/>
        </w:rPr>
        <w:t>в</w:t>
      </w:r>
      <w:proofErr w:type="gramEnd"/>
      <w:r w:rsidRPr="00AC23B0">
        <w:rPr>
          <w:b/>
          <w:bCs/>
          <w:color w:val="000000"/>
        </w:rPr>
        <w:t xml:space="preserve"> то же самое время, она может спровоциро</w:t>
      </w:r>
      <w:r w:rsidRPr="00AC23B0">
        <w:rPr>
          <w:b/>
          <w:bCs/>
          <w:color w:val="000000"/>
        </w:rPr>
        <w:softHyphen/>
        <w:t xml:space="preserve">вать </w:t>
      </w:r>
      <w:proofErr w:type="spellStart"/>
      <w:r w:rsidRPr="00AC23B0">
        <w:rPr>
          <w:b/>
          <w:bCs/>
          <w:color w:val="000000"/>
        </w:rPr>
        <w:t>эйфорические</w:t>
      </w:r>
      <w:proofErr w:type="spellEnd"/>
      <w:r w:rsidRPr="00AC23B0">
        <w:rPr>
          <w:b/>
          <w:bCs/>
          <w:color w:val="000000"/>
        </w:rPr>
        <w:t xml:space="preserve"> воспоминания и приятные ассоциации. И тогда вам будет очень трудно остановиться. </w:t>
      </w:r>
    </w:p>
    <w:p w:rsidR="00AB73DB" w:rsidRPr="00AC23B0" w:rsidRDefault="00AB73DB" w:rsidP="00AB73DB">
      <w:pPr>
        <w:shd w:val="clear" w:color="auto" w:fill="FFFFFF"/>
        <w:spacing w:before="120"/>
        <w:ind w:firstLine="720"/>
        <w:jc w:val="both"/>
        <w:rPr>
          <w:bCs/>
          <w:color w:val="000000"/>
        </w:rPr>
      </w:pPr>
      <w:r w:rsidRPr="00AC23B0">
        <w:rPr>
          <w:b/>
          <w:bCs/>
          <w:color w:val="000000"/>
        </w:rPr>
        <w:t>Г. Определенные особенности внешней среды могут быть для вас особенно опасными, и под</w:t>
      </w:r>
      <w:r w:rsidRPr="00AC23B0">
        <w:rPr>
          <w:b/>
          <w:bCs/>
          <w:color w:val="000000"/>
        </w:rPr>
        <w:softHyphen/>
        <w:t xml:space="preserve">толкнут вас к рецидиву. </w:t>
      </w:r>
      <w:r w:rsidRPr="00AC23B0">
        <w:rPr>
          <w:bCs/>
          <w:color w:val="000000"/>
        </w:rPr>
        <w:t xml:space="preserve">Так, исследования показывают, что большинство случаев срывов имеют место в увеселительных заведениях, например, в барах и ресторанах. Только 7% случаев </w:t>
      </w:r>
      <w:proofErr w:type="gramStart"/>
      <w:r w:rsidRPr="00AC23B0">
        <w:rPr>
          <w:bCs/>
          <w:color w:val="000000"/>
        </w:rPr>
        <w:t>связаны</w:t>
      </w:r>
      <w:proofErr w:type="gramEnd"/>
      <w:r w:rsidRPr="00AC23B0">
        <w:rPr>
          <w:bCs/>
          <w:color w:val="000000"/>
        </w:rPr>
        <w:t xml:space="preserve"> с домашней обстановкой. </w:t>
      </w:r>
    </w:p>
    <w:p w:rsidR="00AB73DB" w:rsidRPr="00AC23B0" w:rsidRDefault="00AB73DB" w:rsidP="00AB73DB">
      <w:pPr>
        <w:shd w:val="clear" w:color="auto" w:fill="FFFFFF"/>
        <w:spacing w:before="120"/>
        <w:ind w:firstLine="720"/>
        <w:jc w:val="both"/>
        <w:rPr>
          <w:bCs/>
          <w:color w:val="000000"/>
        </w:rPr>
      </w:pPr>
      <w:r w:rsidRPr="00AC23B0">
        <w:rPr>
          <w:b/>
          <w:bCs/>
          <w:color w:val="000000"/>
        </w:rPr>
        <w:t xml:space="preserve">Д. Постарайтесь в течение некоторого времени (нескольких недель) не принимать участия в вечеринках и торжествах, частью которых может быть переедание  и употребление алкоголя. </w:t>
      </w:r>
      <w:r w:rsidRPr="00AC23B0">
        <w:rPr>
          <w:bCs/>
          <w:color w:val="000000"/>
        </w:rPr>
        <w:t>Перед посещением того или иного праздничного мероприятия заранее подготовьте себя к успешному преодолению «подводных рифов».</w:t>
      </w:r>
    </w:p>
    <w:p w:rsidR="00AB73DB" w:rsidRPr="00AC23B0" w:rsidRDefault="00AB73DB" w:rsidP="00AB73D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51"/>
        <w:rPr>
          <w:color w:val="000000"/>
        </w:rPr>
      </w:pPr>
      <w:r w:rsidRPr="00AC23B0">
        <w:rPr>
          <w:color w:val="000000"/>
        </w:rPr>
        <w:t>Примите твердое решение, не есть лишнее, ни при каких условиях.</w:t>
      </w:r>
    </w:p>
    <w:p w:rsidR="00AB73DB" w:rsidRPr="00AC23B0" w:rsidRDefault="00AB73DB" w:rsidP="00AB73D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51"/>
        <w:rPr>
          <w:color w:val="000000"/>
        </w:rPr>
      </w:pPr>
      <w:r w:rsidRPr="00AC23B0">
        <w:rPr>
          <w:color w:val="000000"/>
        </w:rPr>
        <w:t>Мысленно подготовьте свой ответ на предложение перекусить.</w:t>
      </w:r>
    </w:p>
    <w:p w:rsidR="00AB73DB" w:rsidRPr="00AC23B0" w:rsidRDefault="00AB73DB" w:rsidP="00AB73D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672" w:hanging="221"/>
        <w:rPr>
          <w:color w:val="000000"/>
        </w:rPr>
      </w:pPr>
      <w:r w:rsidRPr="00AC23B0">
        <w:rPr>
          <w:color w:val="000000"/>
        </w:rPr>
        <w:t>Полностью избегайте употребления алкогольных напитков. Алкоголь может легко ослабить вашу решимость и настрой.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Стратегии в поддержании сброшенного веса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Духовный аспект</w:t>
      </w:r>
    </w:p>
    <w:p w:rsidR="00AB73DB" w:rsidRPr="00AC23B0" w:rsidRDefault="00AB73DB" w:rsidP="00AB73DB">
      <w:pPr>
        <w:shd w:val="clear" w:color="auto" w:fill="FFFFFF"/>
        <w:spacing w:before="120"/>
        <w:ind w:firstLine="720"/>
      </w:pPr>
      <w:r w:rsidRPr="00AC23B0">
        <w:rPr>
          <w:color w:val="000000"/>
        </w:rPr>
        <w:t>Ценности. См. материал «Ценности и критерии их оценки».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Демонстрация фильма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lastRenderedPageBreak/>
        <w:t>Домашнее задание</w:t>
      </w:r>
    </w:p>
    <w:p w:rsidR="00AB73DB" w:rsidRPr="00AC23B0" w:rsidRDefault="00AB73DB" w:rsidP="00AB73DB">
      <w:pPr>
        <w:shd w:val="clear" w:color="auto" w:fill="FFFFFF"/>
        <w:spacing w:before="120"/>
        <w:ind w:firstLine="720"/>
      </w:pPr>
      <w:r w:rsidRPr="00AC23B0">
        <w:rPr>
          <w:color w:val="000000"/>
        </w:rPr>
        <w:t>Принести</w:t>
      </w:r>
      <w:r w:rsidRPr="00AC23B0">
        <w:t xml:space="preserve"> на следующее занятие по два-три любимых фрукта.</w:t>
      </w:r>
    </w:p>
    <w:p w:rsidR="00AB73DB" w:rsidRPr="00AC23B0" w:rsidRDefault="00AB73DB" w:rsidP="00AB73DB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AC23B0">
        <w:rPr>
          <w:rFonts w:ascii="Arial" w:hAnsi="Arial"/>
          <w:b/>
          <w:color w:val="000000"/>
        </w:rPr>
        <w:t>Работа в группах поддержки</w:t>
      </w:r>
    </w:p>
    <w:p w:rsidR="00AB73DB" w:rsidRPr="00712948" w:rsidRDefault="00AB73DB" w:rsidP="00AB73DB">
      <w:pPr>
        <w:jc w:val="both"/>
        <w:rPr>
          <w:color w:val="FF0000"/>
        </w:rPr>
      </w:pPr>
    </w:p>
    <w:sectPr w:rsidR="00AB73DB" w:rsidRPr="00712948" w:rsidSect="008D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24B5"/>
    <w:multiLevelType w:val="hybridMultilevel"/>
    <w:tmpl w:val="CDBEA544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51C6E"/>
    <w:multiLevelType w:val="hybridMultilevel"/>
    <w:tmpl w:val="BC6C12CA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67ABC"/>
    <w:multiLevelType w:val="hybridMultilevel"/>
    <w:tmpl w:val="9A763F4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1D0D3F"/>
    <w:multiLevelType w:val="hybridMultilevel"/>
    <w:tmpl w:val="1584C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858D6"/>
    <w:multiLevelType w:val="singleLevel"/>
    <w:tmpl w:val="AF8ACC7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3C2E7439"/>
    <w:multiLevelType w:val="hybridMultilevel"/>
    <w:tmpl w:val="0DFA8292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D4E65"/>
    <w:multiLevelType w:val="singleLevel"/>
    <w:tmpl w:val="81C4B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50F33B19"/>
    <w:multiLevelType w:val="singleLevel"/>
    <w:tmpl w:val="56D0F3A4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5E5D516C"/>
    <w:multiLevelType w:val="hybridMultilevel"/>
    <w:tmpl w:val="B0DEC08E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9712CC"/>
    <w:multiLevelType w:val="hybridMultilevel"/>
    <w:tmpl w:val="8B908DB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652E17"/>
    <w:multiLevelType w:val="hybridMultilevel"/>
    <w:tmpl w:val="CAF4A48C"/>
    <w:lvl w:ilvl="0" w:tplc="81C4BC3A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015627"/>
    <w:multiLevelType w:val="singleLevel"/>
    <w:tmpl w:val="AF8ACC7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74292610"/>
    <w:multiLevelType w:val="hybridMultilevel"/>
    <w:tmpl w:val="E5C40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B76048"/>
    <w:multiLevelType w:val="hybridMultilevel"/>
    <w:tmpl w:val="E5E89224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BF6943"/>
    <w:multiLevelType w:val="hybridMultilevel"/>
    <w:tmpl w:val="DC52C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3"/>
  </w:num>
  <w:num w:numId="5">
    <w:abstractNumId w:val="14"/>
  </w:num>
  <w:num w:numId="6">
    <w:abstractNumId w:val="11"/>
  </w:num>
  <w:num w:numId="7">
    <w:abstractNumId w:val="7"/>
  </w:num>
  <w:num w:numId="8">
    <w:abstractNumId w:val="4"/>
  </w:num>
  <w:num w:numId="9">
    <w:abstractNumId w:val="13"/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  <w:num w:numId="14">
    <w:abstractNumId w:val="6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B73DB"/>
    <w:rsid w:val="008D2691"/>
    <w:rsid w:val="00AB73DB"/>
    <w:rsid w:val="00BA3783"/>
    <w:rsid w:val="00BF09FA"/>
    <w:rsid w:val="00F0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3</cp:revision>
  <dcterms:created xsi:type="dcterms:W3CDTF">2007-08-20T12:01:00Z</dcterms:created>
  <dcterms:modified xsi:type="dcterms:W3CDTF">2007-08-20T12:10:00Z</dcterms:modified>
</cp:coreProperties>
</file>