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392" w:rsidRPr="00002392" w:rsidRDefault="002446D0" w:rsidP="006C57B1">
      <w:pPr>
        <w:spacing w:after="0"/>
        <w:rPr>
          <w:rFonts w:ascii="Constantia" w:hAnsi="Constantia"/>
          <w:b/>
          <w:color w:val="FFFFFF" w:themeColor="background1"/>
          <w:sz w:val="24"/>
          <w:szCs w:val="24"/>
        </w:rPr>
      </w:pPr>
      <w:r>
        <w:rPr>
          <w:rFonts w:ascii="Constantia" w:hAnsi="Constantia"/>
          <w:b/>
          <w:noProof/>
          <w:color w:val="FFFFFF" w:themeColor="background1"/>
          <w:sz w:val="24"/>
          <w:szCs w:val="24"/>
          <w:lang w:eastAsia="ru-RU"/>
        </w:rPr>
        <w:drawing>
          <wp:anchor distT="0" distB="0" distL="114300" distR="114300" simplePos="0" relativeHeight="251688960" behindDoc="1" locked="0" layoutInCell="1" allowOverlap="1">
            <wp:simplePos x="0" y="0"/>
            <wp:positionH relativeFrom="column">
              <wp:posOffset>-234467</wp:posOffset>
            </wp:positionH>
            <wp:positionV relativeFrom="paragraph">
              <wp:posOffset>-259232</wp:posOffset>
            </wp:positionV>
            <wp:extent cx="5934583" cy="1587398"/>
            <wp:effectExtent l="19050" t="0" r="9017" b="0"/>
            <wp:wrapNone/>
            <wp:docPr id="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t="13793"/>
                    <a:stretch>
                      <a:fillRect/>
                    </a:stretch>
                  </pic:blipFill>
                  <pic:spPr bwMode="auto">
                    <a:xfrm>
                      <a:off x="0" y="0"/>
                      <a:ext cx="5934583" cy="1587398"/>
                    </a:xfrm>
                    <a:prstGeom prst="rect">
                      <a:avLst/>
                    </a:prstGeom>
                    <a:noFill/>
                    <a:ln w="9525">
                      <a:noFill/>
                      <a:miter lim="800000"/>
                      <a:headEnd/>
                      <a:tailEnd/>
                    </a:ln>
                  </pic:spPr>
                </pic:pic>
              </a:graphicData>
            </a:graphic>
          </wp:anchor>
        </w:drawing>
      </w:r>
      <w:r w:rsidR="00002392">
        <w:rPr>
          <w:rFonts w:ascii="Constantia" w:hAnsi="Constantia"/>
          <w:b/>
          <w:noProof/>
          <w:color w:val="FFFFFF" w:themeColor="background1"/>
          <w:sz w:val="24"/>
          <w:szCs w:val="24"/>
          <w:lang w:eastAsia="ru-RU"/>
        </w:rPr>
        <w:drawing>
          <wp:anchor distT="0" distB="0" distL="114300" distR="114300" simplePos="0" relativeHeight="251671552" behindDoc="1" locked="0" layoutInCell="1" allowOverlap="1">
            <wp:simplePos x="0" y="0"/>
            <wp:positionH relativeFrom="column">
              <wp:posOffset>-232949</wp:posOffset>
            </wp:positionH>
            <wp:positionV relativeFrom="paragraph">
              <wp:posOffset>-323275</wp:posOffset>
            </wp:positionV>
            <wp:extent cx="5786527" cy="1587260"/>
            <wp:effectExtent l="19050" t="0" r="4673"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srcRect l="2472" t="13793"/>
                    <a:stretch>
                      <a:fillRect/>
                    </a:stretch>
                  </pic:blipFill>
                  <pic:spPr bwMode="auto">
                    <a:xfrm>
                      <a:off x="0" y="0"/>
                      <a:ext cx="5786527" cy="1587260"/>
                    </a:xfrm>
                    <a:prstGeom prst="rect">
                      <a:avLst/>
                    </a:prstGeom>
                    <a:noFill/>
                    <a:ln w="9525">
                      <a:noFill/>
                      <a:miter lim="800000"/>
                      <a:headEnd/>
                      <a:tailEnd/>
                    </a:ln>
                  </pic:spPr>
                </pic:pic>
              </a:graphicData>
            </a:graphic>
          </wp:anchor>
        </w:drawing>
      </w:r>
    </w:p>
    <w:p w:rsidR="00C836CE" w:rsidRPr="00002392" w:rsidRDefault="00002392" w:rsidP="006C57B1">
      <w:pPr>
        <w:spacing w:after="0"/>
        <w:rPr>
          <w:rFonts w:ascii="Constantia" w:hAnsi="Constantia"/>
          <w:b/>
          <w:color w:val="FFFFFF" w:themeColor="background1"/>
          <w:sz w:val="24"/>
          <w:szCs w:val="24"/>
        </w:rPr>
      </w:pPr>
      <w:r w:rsidRPr="00002392">
        <w:rPr>
          <w:rFonts w:ascii="Constantia" w:hAnsi="Constantia"/>
          <w:b/>
          <w:color w:val="FFFFFF" w:themeColor="background1"/>
          <w:sz w:val="24"/>
          <w:szCs w:val="24"/>
        </w:rPr>
        <w:t>ГК</w:t>
      </w:r>
    </w:p>
    <w:p w:rsidR="00002392" w:rsidRPr="00002392" w:rsidRDefault="00002392" w:rsidP="006C57B1">
      <w:pPr>
        <w:spacing w:after="0"/>
        <w:rPr>
          <w:rFonts w:ascii="Constantia" w:hAnsi="Constantia"/>
          <w:b/>
          <w:color w:val="FFFFFF" w:themeColor="background1"/>
          <w:sz w:val="24"/>
          <w:szCs w:val="24"/>
        </w:rPr>
      </w:pPr>
      <w:r w:rsidRPr="00002392">
        <w:rPr>
          <w:rFonts w:ascii="Constantia" w:hAnsi="Constantia"/>
          <w:b/>
          <w:color w:val="FFFFFF" w:themeColor="background1"/>
          <w:sz w:val="24"/>
          <w:szCs w:val="24"/>
        </w:rPr>
        <w:t>ОЖС</w:t>
      </w:r>
    </w:p>
    <w:p w:rsidR="00C836CE" w:rsidRDefault="00C836CE" w:rsidP="006C57B1">
      <w:pPr>
        <w:spacing w:after="0"/>
        <w:rPr>
          <w:rFonts w:ascii="Constantia" w:hAnsi="Constantia"/>
          <w:sz w:val="24"/>
          <w:szCs w:val="24"/>
        </w:rPr>
      </w:pPr>
    </w:p>
    <w:p w:rsidR="00C836CE" w:rsidRDefault="00C836CE" w:rsidP="006C57B1">
      <w:pPr>
        <w:spacing w:after="0"/>
        <w:rPr>
          <w:rFonts w:ascii="Constantia" w:hAnsi="Constantia"/>
          <w:sz w:val="24"/>
          <w:szCs w:val="24"/>
        </w:rPr>
      </w:pPr>
    </w:p>
    <w:p w:rsidR="006C57B1" w:rsidRDefault="006C57B1" w:rsidP="00C836CE">
      <w:pPr>
        <w:spacing w:after="0"/>
        <w:jc w:val="right"/>
        <w:rPr>
          <w:rFonts w:ascii="Constantia" w:hAnsi="Constantia"/>
          <w:sz w:val="24"/>
          <w:szCs w:val="24"/>
        </w:rPr>
      </w:pPr>
    </w:p>
    <w:p w:rsidR="00C836CE" w:rsidRDefault="00002392" w:rsidP="006C57B1">
      <w:pPr>
        <w:spacing w:after="0"/>
        <w:rPr>
          <w:rFonts w:ascii="Constantia" w:hAnsi="Constantia"/>
          <w:b/>
          <w:sz w:val="24"/>
          <w:szCs w:val="24"/>
        </w:rPr>
      </w:pPr>
      <w:r>
        <w:rPr>
          <w:rFonts w:ascii="Constantia" w:hAnsi="Constantia"/>
          <w:b/>
          <w:sz w:val="24"/>
          <w:szCs w:val="24"/>
        </w:rPr>
        <w:t>Январь</w:t>
      </w:r>
      <w:r w:rsidR="006C57B1" w:rsidRPr="00157ED2">
        <w:rPr>
          <w:rFonts w:ascii="Constantia" w:hAnsi="Constantia"/>
          <w:b/>
          <w:sz w:val="24"/>
          <w:szCs w:val="24"/>
        </w:rPr>
        <w:t>/</w:t>
      </w:r>
      <w:r>
        <w:rPr>
          <w:rFonts w:ascii="Constantia" w:hAnsi="Constantia"/>
          <w:b/>
          <w:sz w:val="24"/>
          <w:szCs w:val="24"/>
        </w:rPr>
        <w:t>февраль</w:t>
      </w:r>
      <w:r w:rsidR="006C57B1" w:rsidRPr="00157ED2">
        <w:rPr>
          <w:rFonts w:ascii="Constantia" w:hAnsi="Constantia"/>
          <w:b/>
          <w:sz w:val="24"/>
          <w:szCs w:val="24"/>
        </w:rPr>
        <w:t xml:space="preserve"> 2011 г.</w:t>
      </w:r>
      <w:r w:rsidR="00742E74" w:rsidRPr="00742E74">
        <w:t xml:space="preserve"> </w:t>
      </w:r>
    </w:p>
    <w:p w:rsidR="006C57B1" w:rsidRDefault="00002392" w:rsidP="006C57B1">
      <w:pPr>
        <w:spacing w:after="0"/>
        <w:rPr>
          <w:rFonts w:ascii="Constantia" w:hAnsi="Constantia"/>
          <w:b/>
          <w:sz w:val="24"/>
          <w:szCs w:val="24"/>
        </w:rPr>
      </w:pPr>
      <w:r>
        <w:rPr>
          <w:rFonts w:ascii="Constantia" w:hAnsi="Constantia"/>
          <w:b/>
          <w:sz w:val="24"/>
          <w:szCs w:val="24"/>
        </w:rPr>
        <w:t>Том 11 № 1</w:t>
      </w:r>
    </w:p>
    <w:p w:rsidR="00002392" w:rsidRPr="00AF5A92" w:rsidRDefault="00002392" w:rsidP="006C57B1">
      <w:pPr>
        <w:spacing w:after="0"/>
        <w:rPr>
          <w:rFonts w:ascii="Constantia" w:hAnsi="Constantia"/>
          <w:b/>
          <w:sz w:val="14"/>
          <w:szCs w:val="24"/>
        </w:rPr>
      </w:pPr>
    </w:p>
    <w:p w:rsidR="00002392" w:rsidRPr="002446D0" w:rsidRDefault="00002392" w:rsidP="00002392">
      <w:pPr>
        <w:spacing w:after="0" w:line="0" w:lineRule="atLeast"/>
        <w:rPr>
          <w:rFonts w:ascii="Book Antiqua" w:hAnsi="Book Antiqua"/>
          <w:b/>
          <w:i/>
          <w:color w:val="D99594" w:themeColor="accent2" w:themeTint="99"/>
          <w:sz w:val="44"/>
          <w:szCs w:val="52"/>
        </w:rPr>
      </w:pPr>
      <w:r w:rsidRPr="002446D0">
        <w:rPr>
          <w:rFonts w:ascii="Book Antiqua" w:hAnsi="Book Antiqua"/>
          <w:b/>
          <w:i/>
          <w:color w:val="D99594" w:themeColor="accent2" w:themeTint="99"/>
          <w:sz w:val="44"/>
          <w:szCs w:val="52"/>
        </w:rPr>
        <w:t xml:space="preserve">Благослови </w:t>
      </w:r>
    </w:p>
    <w:p w:rsidR="00002392" w:rsidRPr="002446D0" w:rsidRDefault="00002392" w:rsidP="00002392">
      <w:pPr>
        <w:spacing w:after="0" w:line="0" w:lineRule="atLeast"/>
        <w:rPr>
          <w:rFonts w:ascii="Book Antiqua" w:hAnsi="Book Antiqua"/>
          <w:b/>
          <w:i/>
          <w:color w:val="FFC000"/>
          <w:sz w:val="44"/>
          <w:szCs w:val="52"/>
        </w:rPr>
      </w:pPr>
      <w:r w:rsidRPr="002446D0">
        <w:rPr>
          <w:rFonts w:ascii="Book Antiqua" w:hAnsi="Book Antiqua"/>
          <w:b/>
          <w:i/>
          <w:color w:val="FFC000"/>
          <w:sz w:val="44"/>
          <w:szCs w:val="52"/>
        </w:rPr>
        <w:t>Детей</w:t>
      </w:r>
    </w:p>
    <w:p w:rsidR="00002392" w:rsidRPr="00895E63" w:rsidRDefault="00002392" w:rsidP="00002392">
      <w:pPr>
        <w:spacing w:after="0" w:line="0" w:lineRule="atLeast"/>
        <w:rPr>
          <w:rFonts w:ascii="Book Antiqua" w:hAnsi="Book Antiqua"/>
          <w:b/>
          <w:i/>
          <w:color w:val="FFC000"/>
          <w:sz w:val="12"/>
          <w:szCs w:val="52"/>
        </w:rPr>
      </w:pPr>
    </w:p>
    <w:p w:rsidR="00002392" w:rsidRPr="002446D0" w:rsidRDefault="00002392" w:rsidP="00002392">
      <w:pPr>
        <w:spacing w:after="0" w:line="0" w:lineRule="atLeast"/>
        <w:rPr>
          <w:rFonts w:ascii="Book Antiqua" w:hAnsi="Book Antiqua"/>
          <w:b/>
          <w:i/>
          <w:color w:val="365F91" w:themeColor="accent1" w:themeShade="BF"/>
          <w:szCs w:val="24"/>
        </w:rPr>
      </w:pPr>
      <w:r w:rsidRPr="002446D0">
        <w:rPr>
          <w:rFonts w:ascii="Book Antiqua" w:hAnsi="Book Antiqua"/>
          <w:b/>
          <w:i/>
          <w:color w:val="365F91" w:themeColor="accent1" w:themeShade="BF"/>
          <w:szCs w:val="24"/>
        </w:rPr>
        <w:t>ЦЕЛЬ ЕВО-АЗИАТСКОГО ДИВИЗИОНА ОТДЕЛА</w:t>
      </w:r>
      <w:r w:rsidR="00AF5A92">
        <w:rPr>
          <w:rFonts w:ascii="Book Antiqua" w:hAnsi="Book Antiqua"/>
          <w:b/>
          <w:i/>
          <w:color w:val="365F91" w:themeColor="accent1" w:themeShade="BF"/>
          <w:szCs w:val="24"/>
        </w:rPr>
        <w:t xml:space="preserve"> </w:t>
      </w:r>
      <w:r w:rsidRPr="002446D0">
        <w:rPr>
          <w:rFonts w:ascii="Book Antiqua" w:hAnsi="Book Antiqua"/>
          <w:b/>
          <w:i/>
          <w:color w:val="365F91" w:themeColor="accent1" w:themeShade="BF"/>
          <w:szCs w:val="24"/>
        </w:rPr>
        <w:t>ЖЕНСК</w:t>
      </w:r>
      <w:r w:rsidR="00AF5A92">
        <w:rPr>
          <w:rFonts w:ascii="Book Antiqua" w:hAnsi="Book Antiqua"/>
          <w:b/>
          <w:i/>
          <w:color w:val="365F91" w:themeColor="accent1" w:themeShade="BF"/>
          <w:szCs w:val="24"/>
        </w:rPr>
        <w:t>ОГО СЛУЖЕНИЯ – ПОМОГАТЬ ЖЕНЩИНАМ</w:t>
      </w:r>
      <w:r w:rsidRPr="002446D0">
        <w:rPr>
          <w:rFonts w:ascii="Book Antiqua" w:hAnsi="Book Antiqua"/>
          <w:b/>
          <w:i/>
          <w:color w:val="365F91" w:themeColor="accent1" w:themeShade="BF"/>
          <w:szCs w:val="24"/>
        </w:rPr>
        <w:t xml:space="preserve"> И ДЕВУШКАМ, У КОТОРЫХ НЕТ ВОЗМОЖНОСТИ ПОЛУЧИТЬ ОБРАЗОВАНИЕ</w:t>
      </w:r>
    </w:p>
    <w:p w:rsidR="00742E74" w:rsidRDefault="00742E74" w:rsidP="00002392">
      <w:pPr>
        <w:spacing w:after="0" w:line="0" w:lineRule="atLeast"/>
        <w:rPr>
          <w:rFonts w:ascii="Book Antiqua" w:hAnsi="Book Antiqua"/>
          <w:b/>
          <w:i/>
          <w:color w:val="365F91" w:themeColor="accent1" w:themeShade="BF"/>
          <w:sz w:val="24"/>
          <w:szCs w:val="24"/>
        </w:rPr>
      </w:pPr>
    </w:p>
    <w:p w:rsidR="00742E74" w:rsidRDefault="00895E63" w:rsidP="002446D0">
      <w:pPr>
        <w:spacing w:after="0" w:line="0" w:lineRule="atLeast"/>
        <w:jc w:val="both"/>
        <w:rPr>
          <w:rFonts w:ascii="Book Antiqua" w:hAnsi="Book Antiqua"/>
          <w:i/>
          <w:color w:val="365F91" w:themeColor="accent1" w:themeShade="BF"/>
          <w:sz w:val="24"/>
          <w:szCs w:val="24"/>
        </w:rPr>
      </w:pPr>
      <w:r w:rsidRPr="00742E74">
        <w:rPr>
          <w:rFonts w:ascii="Book Antiqua" w:hAnsi="Book Antiqua"/>
          <w:sz w:val="24"/>
          <w:szCs w:val="24"/>
        </w:rPr>
        <w:t xml:space="preserve">Неграмотность </w:t>
      </w:r>
      <w:r>
        <w:rPr>
          <w:rFonts w:ascii="Book Antiqua" w:hAnsi="Book Antiqua"/>
          <w:sz w:val="24"/>
          <w:szCs w:val="24"/>
        </w:rPr>
        <w:t>связана с низким социальным статусом, бедностью и слабы</w:t>
      </w:r>
      <w:r w:rsidR="00AF5A92">
        <w:rPr>
          <w:rFonts w:ascii="Book Antiqua" w:hAnsi="Book Antiqua"/>
          <w:sz w:val="24"/>
          <w:szCs w:val="24"/>
        </w:rPr>
        <w:t>м здоровьем. Руководители отдела ЖС ЕАД задали</w:t>
      </w:r>
      <w:r>
        <w:rPr>
          <w:rFonts w:ascii="Book Antiqua" w:hAnsi="Book Antiqua"/>
          <w:sz w:val="24"/>
          <w:szCs w:val="24"/>
        </w:rPr>
        <w:t xml:space="preserve"> себе вопрос: существует ли такая проблема в России? И как мы могли бы помочь в решении этой проблемы? Члены нашей церкви столкнулись с подобной проблемой в гор</w:t>
      </w:r>
      <w:r w:rsidR="00AF5A92">
        <w:rPr>
          <w:rFonts w:ascii="Book Antiqua" w:hAnsi="Book Antiqua"/>
          <w:sz w:val="24"/>
          <w:szCs w:val="24"/>
        </w:rPr>
        <w:t>оде Нальчик и Кабардино-Балкария</w:t>
      </w:r>
      <w:r>
        <w:rPr>
          <w:rFonts w:ascii="Book Antiqua" w:hAnsi="Book Antiqua"/>
          <w:sz w:val="24"/>
          <w:szCs w:val="24"/>
        </w:rPr>
        <w:t>. Около 12 человек беженцев цыганских детей из Грузии начали посещать церковь. Эти мальчики и девочки в возрасте от 7 до 15 лет были привлечены субботними обедами после богослужения.</w:t>
      </w:r>
      <w:r w:rsidR="002446D0">
        <w:rPr>
          <w:rFonts w:ascii="Book Antiqua" w:hAnsi="Book Antiqua"/>
          <w:sz w:val="24"/>
          <w:szCs w:val="24"/>
        </w:rPr>
        <w:t xml:space="preserve"> Но они вели себя очень шумно во время богослужений, а также были случаи кражи. Члены церкви задумались, как они могут им помочь. И тогда церковь поставила детям ультиматум: или они будут себя тихо вести в церкви во время </w:t>
      </w:r>
    </w:p>
    <w:p w:rsidR="002446D0" w:rsidRDefault="002446D0" w:rsidP="00002392">
      <w:pPr>
        <w:spacing w:after="0" w:line="0" w:lineRule="atLeast"/>
        <w:rPr>
          <w:rFonts w:ascii="Book Antiqua" w:hAnsi="Book Antiqua"/>
          <w:i/>
          <w:color w:val="365F91" w:themeColor="accent1" w:themeShade="BF"/>
          <w:sz w:val="24"/>
          <w:szCs w:val="24"/>
        </w:rPr>
      </w:pPr>
      <w:r>
        <w:rPr>
          <w:rFonts w:ascii="Book Antiqua" w:hAnsi="Book Antiqua"/>
          <w:i/>
          <w:noProof/>
          <w:color w:val="365F91" w:themeColor="accent1" w:themeShade="BF"/>
          <w:sz w:val="24"/>
          <w:szCs w:val="24"/>
          <w:lang w:eastAsia="ru-RU"/>
        </w:rPr>
        <w:drawing>
          <wp:anchor distT="0" distB="0" distL="114300" distR="114300" simplePos="0" relativeHeight="251693056" behindDoc="1" locked="0" layoutInCell="1" allowOverlap="1">
            <wp:simplePos x="0" y="0"/>
            <wp:positionH relativeFrom="column">
              <wp:posOffset>139700</wp:posOffset>
            </wp:positionH>
            <wp:positionV relativeFrom="paragraph">
              <wp:posOffset>168275</wp:posOffset>
            </wp:positionV>
            <wp:extent cx="1912620" cy="1362075"/>
            <wp:effectExtent l="114300" t="133350" r="87630" b="123825"/>
            <wp:wrapNone/>
            <wp:docPr id="18" name="Рисунок 11" descr="http://adventistwomensministries.org/assets/images/newsletterimages_2012/Jan12_kidswalkingdownstr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ventistwomensministries.org/assets/images/newsletterimages_2012/Jan12_kidswalkingdownstreet.gif"/>
                    <pic:cNvPicPr>
                      <a:picLocks noChangeAspect="1" noChangeArrowheads="1"/>
                    </pic:cNvPicPr>
                  </pic:nvPicPr>
                  <pic:blipFill>
                    <a:blip r:embed="rId7" cstate="print"/>
                    <a:srcRect/>
                    <a:stretch>
                      <a:fillRect/>
                    </a:stretch>
                  </pic:blipFill>
                  <pic:spPr bwMode="auto">
                    <a:xfrm rot="21112483">
                      <a:off x="0" y="0"/>
                      <a:ext cx="1912620" cy="1362075"/>
                    </a:xfrm>
                    <a:prstGeom prst="rect">
                      <a:avLst/>
                    </a:prstGeom>
                    <a:noFill/>
                    <a:ln w="9525">
                      <a:noFill/>
                      <a:miter lim="800000"/>
                      <a:headEnd/>
                      <a:tailEnd/>
                    </a:ln>
                  </pic:spPr>
                </pic:pic>
              </a:graphicData>
            </a:graphic>
          </wp:anchor>
        </w:drawing>
      </w:r>
    </w:p>
    <w:p w:rsidR="002446D0" w:rsidRDefault="002446D0"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895E63" w:rsidP="00002392">
      <w:pPr>
        <w:spacing w:after="0" w:line="0" w:lineRule="atLeast"/>
        <w:rPr>
          <w:rFonts w:ascii="Book Antiqua" w:hAnsi="Book Antiqua"/>
          <w:i/>
          <w:color w:val="365F91" w:themeColor="accent1" w:themeShade="BF"/>
          <w:sz w:val="24"/>
          <w:szCs w:val="24"/>
        </w:rPr>
      </w:pPr>
      <w:r>
        <w:rPr>
          <w:rFonts w:ascii="Book Antiqua" w:hAnsi="Book Antiqua"/>
          <w:i/>
          <w:noProof/>
          <w:color w:val="365F91" w:themeColor="accent1" w:themeShade="BF"/>
          <w:sz w:val="24"/>
          <w:szCs w:val="24"/>
          <w:lang w:eastAsia="ru-RU"/>
        </w:rPr>
        <w:drawing>
          <wp:anchor distT="0" distB="0" distL="114300" distR="114300" simplePos="0" relativeHeight="251691008" behindDoc="1" locked="0" layoutInCell="1" allowOverlap="1">
            <wp:simplePos x="0" y="0"/>
            <wp:positionH relativeFrom="column">
              <wp:posOffset>-158420</wp:posOffset>
            </wp:positionH>
            <wp:positionV relativeFrom="paragraph">
              <wp:posOffset>20117</wp:posOffset>
            </wp:positionV>
            <wp:extent cx="2830983" cy="1477670"/>
            <wp:effectExtent l="19050" t="0" r="7467" b="0"/>
            <wp:wrapNone/>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3111" t="54299"/>
                    <a:stretch>
                      <a:fillRect/>
                    </a:stretch>
                  </pic:blipFill>
                  <pic:spPr bwMode="auto">
                    <a:xfrm>
                      <a:off x="0" y="0"/>
                      <a:ext cx="2830983" cy="1477670"/>
                    </a:xfrm>
                    <a:prstGeom prst="rect">
                      <a:avLst/>
                    </a:prstGeom>
                    <a:ln>
                      <a:noFill/>
                    </a:ln>
                    <a:effectLst>
                      <a:softEdge rad="112500"/>
                    </a:effectLst>
                  </pic:spPr>
                </pic:pic>
              </a:graphicData>
            </a:graphic>
          </wp:anchor>
        </w:drawing>
      </w: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742E74" w:rsidRDefault="00742E74" w:rsidP="00002392">
      <w:pPr>
        <w:spacing w:after="0" w:line="0" w:lineRule="atLeast"/>
        <w:rPr>
          <w:rFonts w:ascii="Book Antiqua" w:hAnsi="Book Antiqua"/>
          <w:i/>
          <w:color w:val="365F91" w:themeColor="accent1" w:themeShade="BF"/>
          <w:sz w:val="24"/>
          <w:szCs w:val="24"/>
        </w:rPr>
      </w:pPr>
    </w:p>
    <w:p w:rsidR="002446D0" w:rsidRDefault="002446D0" w:rsidP="002446D0">
      <w:pPr>
        <w:spacing w:after="0"/>
        <w:jc w:val="right"/>
        <w:rPr>
          <w:rFonts w:ascii="Constantia" w:hAnsi="Constantia"/>
          <w:b/>
          <w:i/>
          <w:color w:val="548DD4" w:themeColor="text2" w:themeTint="99"/>
          <w:sz w:val="24"/>
          <w:szCs w:val="24"/>
        </w:rPr>
      </w:pPr>
      <w:r>
        <w:rPr>
          <w:rFonts w:ascii="Constantia" w:hAnsi="Constantia"/>
          <w:b/>
          <w:i/>
          <w:color w:val="548DD4" w:themeColor="text2" w:themeTint="99"/>
          <w:sz w:val="24"/>
          <w:szCs w:val="24"/>
        </w:rPr>
        <w:t>Женщины,</w:t>
      </w:r>
    </w:p>
    <w:p w:rsidR="002446D0" w:rsidRPr="00C836CE" w:rsidRDefault="002446D0" w:rsidP="002446D0">
      <w:pPr>
        <w:spacing w:after="0"/>
        <w:jc w:val="right"/>
        <w:rPr>
          <w:rFonts w:ascii="Constantia" w:hAnsi="Constantia"/>
          <w:b/>
          <w:i/>
          <w:color w:val="548DD4" w:themeColor="text2" w:themeTint="99"/>
          <w:sz w:val="24"/>
          <w:szCs w:val="24"/>
        </w:rPr>
      </w:pPr>
      <w:proofErr w:type="gramStart"/>
      <w:r w:rsidRPr="00C836CE">
        <w:rPr>
          <w:rFonts w:ascii="Constantia" w:hAnsi="Constantia"/>
          <w:b/>
          <w:i/>
          <w:color w:val="548DD4" w:themeColor="text2" w:themeTint="99"/>
          <w:sz w:val="24"/>
          <w:szCs w:val="24"/>
        </w:rPr>
        <w:t>объединенные</w:t>
      </w:r>
      <w:proofErr w:type="gramEnd"/>
      <w:r w:rsidRPr="00C836CE">
        <w:rPr>
          <w:rFonts w:ascii="Constantia" w:hAnsi="Constantia"/>
          <w:b/>
          <w:i/>
          <w:color w:val="548DD4" w:themeColor="text2" w:themeTint="99"/>
          <w:sz w:val="24"/>
          <w:szCs w:val="24"/>
        </w:rPr>
        <w:t xml:space="preserve"> в служении Богу</w:t>
      </w:r>
    </w:p>
    <w:p w:rsidR="00895E63" w:rsidRDefault="00895E63" w:rsidP="004C2579">
      <w:pPr>
        <w:spacing w:after="0" w:line="0" w:lineRule="atLeast"/>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95104" behindDoc="1" locked="0" layoutInCell="1" allowOverlap="1">
            <wp:simplePos x="0" y="0"/>
            <wp:positionH relativeFrom="column">
              <wp:posOffset>790935</wp:posOffset>
            </wp:positionH>
            <wp:positionV relativeFrom="paragraph">
              <wp:posOffset>177623</wp:posOffset>
            </wp:positionV>
            <wp:extent cx="1590675" cy="1175715"/>
            <wp:effectExtent l="133350" t="152400" r="104775" b="138735"/>
            <wp:wrapNone/>
            <wp:docPr id="26" name="Рисунок 14" descr="http://adventistwomensministries.org/assets/images/newsletterimages_2012/Jan12_kidsandcam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ventistwomensministries.org/assets/images/newsletterimages_2012/Jan12_kidsandcamel.gif"/>
                    <pic:cNvPicPr>
                      <a:picLocks noChangeAspect="1" noChangeArrowheads="1"/>
                    </pic:cNvPicPr>
                  </pic:nvPicPr>
                  <pic:blipFill>
                    <a:blip r:embed="rId9" cstate="print"/>
                    <a:srcRect/>
                    <a:stretch>
                      <a:fillRect/>
                    </a:stretch>
                  </pic:blipFill>
                  <pic:spPr bwMode="auto">
                    <a:xfrm rot="749932">
                      <a:off x="0" y="0"/>
                      <a:ext cx="1590675" cy="1175715"/>
                    </a:xfrm>
                    <a:prstGeom prst="rect">
                      <a:avLst/>
                    </a:prstGeom>
                    <a:noFill/>
                    <a:ln w="9525">
                      <a:noFill/>
                      <a:miter lim="800000"/>
                      <a:headEnd/>
                      <a:tailEnd/>
                    </a:ln>
                  </pic:spPr>
                </pic:pic>
              </a:graphicData>
            </a:graphic>
          </wp:anchor>
        </w:drawing>
      </w:r>
    </w:p>
    <w:p w:rsidR="00895E63" w:rsidRDefault="00895E63" w:rsidP="004C2579">
      <w:pPr>
        <w:spacing w:after="0" w:line="0" w:lineRule="atLeast"/>
        <w:jc w:val="both"/>
        <w:rPr>
          <w:rFonts w:ascii="Book Antiqua" w:hAnsi="Book Antiqua"/>
          <w:sz w:val="24"/>
          <w:szCs w:val="24"/>
        </w:rPr>
      </w:pPr>
    </w:p>
    <w:p w:rsidR="00895E63" w:rsidRDefault="00895E63" w:rsidP="004C2579">
      <w:pPr>
        <w:spacing w:after="0" w:line="0" w:lineRule="atLeast"/>
        <w:jc w:val="both"/>
        <w:rPr>
          <w:rFonts w:ascii="Book Antiqua" w:hAnsi="Book Antiqua"/>
          <w:sz w:val="24"/>
          <w:szCs w:val="24"/>
        </w:rPr>
      </w:pPr>
    </w:p>
    <w:p w:rsidR="00895E63" w:rsidRDefault="00895E63" w:rsidP="004C2579">
      <w:pPr>
        <w:spacing w:after="0" w:line="0" w:lineRule="atLeast"/>
        <w:jc w:val="both"/>
        <w:rPr>
          <w:rFonts w:ascii="Book Antiqua" w:hAnsi="Book Antiqua"/>
          <w:sz w:val="24"/>
          <w:szCs w:val="24"/>
        </w:rPr>
      </w:pPr>
    </w:p>
    <w:p w:rsidR="00895E63" w:rsidRDefault="00895E63" w:rsidP="004C2579">
      <w:pPr>
        <w:spacing w:after="0" w:line="0" w:lineRule="atLeast"/>
        <w:jc w:val="both"/>
        <w:rPr>
          <w:rFonts w:ascii="Book Antiqua" w:hAnsi="Book Antiqua"/>
          <w:sz w:val="24"/>
          <w:szCs w:val="24"/>
        </w:rPr>
      </w:pPr>
    </w:p>
    <w:p w:rsidR="00895E63" w:rsidRDefault="00895E63" w:rsidP="004C2579">
      <w:pPr>
        <w:spacing w:after="0" w:line="0" w:lineRule="atLeast"/>
        <w:jc w:val="both"/>
        <w:rPr>
          <w:rFonts w:ascii="Book Antiqua" w:hAnsi="Book Antiqua"/>
          <w:sz w:val="24"/>
          <w:szCs w:val="24"/>
        </w:rPr>
      </w:pPr>
    </w:p>
    <w:p w:rsidR="002446D0" w:rsidRDefault="002446D0" w:rsidP="004C2579">
      <w:pPr>
        <w:spacing w:after="0" w:line="0" w:lineRule="atLeast"/>
        <w:jc w:val="both"/>
        <w:rPr>
          <w:rFonts w:ascii="Book Antiqua" w:hAnsi="Book Antiqua"/>
          <w:sz w:val="24"/>
          <w:szCs w:val="24"/>
        </w:rPr>
      </w:pPr>
    </w:p>
    <w:p w:rsidR="002446D0" w:rsidRDefault="002446D0" w:rsidP="004C2579">
      <w:pPr>
        <w:spacing w:after="0" w:line="0" w:lineRule="atLeast"/>
        <w:jc w:val="both"/>
        <w:rPr>
          <w:rFonts w:ascii="Book Antiqua" w:hAnsi="Book Antiqua"/>
          <w:sz w:val="24"/>
          <w:szCs w:val="24"/>
        </w:rPr>
      </w:pPr>
    </w:p>
    <w:p w:rsidR="002446D0" w:rsidRDefault="002446D0" w:rsidP="002446D0">
      <w:pPr>
        <w:spacing w:after="0" w:line="0" w:lineRule="atLeast"/>
        <w:jc w:val="both"/>
        <w:rPr>
          <w:rFonts w:ascii="Book Antiqua" w:hAnsi="Book Antiqua"/>
          <w:sz w:val="24"/>
          <w:szCs w:val="24"/>
        </w:rPr>
      </w:pPr>
      <w:r>
        <w:rPr>
          <w:rFonts w:ascii="Book Antiqua" w:hAnsi="Book Antiqua"/>
          <w:sz w:val="24"/>
          <w:szCs w:val="24"/>
        </w:rPr>
        <w:t xml:space="preserve">Богослужений </w:t>
      </w:r>
      <w:r w:rsidR="00AF5A92">
        <w:rPr>
          <w:rFonts w:ascii="Book Antiqua" w:hAnsi="Book Antiqua"/>
          <w:sz w:val="24"/>
          <w:szCs w:val="24"/>
        </w:rPr>
        <w:t xml:space="preserve">и тогда церковь не будет искать воров </w:t>
      </w:r>
      <w:r w:rsidR="004C2579">
        <w:rPr>
          <w:rFonts w:ascii="Book Antiqua" w:hAnsi="Book Antiqua"/>
          <w:sz w:val="24"/>
          <w:szCs w:val="24"/>
        </w:rPr>
        <w:t>или им</w:t>
      </w:r>
      <w:r w:rsidR="00AF5A92">
        <w:rPr>
          <w:rFonts w:ascii="Book Antiqua" w:hAnsi="Book Antiqua"/>
          <w:sz w:val="24"/>
          <w:szCs w:val="24"/>
        </w:rPr>
        <w:t xml:space="preserve"> запретят посещать богослужения</w:t>
      </w:r>
      <w:r w:rsidR="004C2579">
        <w:rPr>
          <w:rFonts w:ascii="Book Antiqua" w:hAnsi="Book Antiqua"/>
          <w:sz w:val="24"/>
          <w:szCs w:val="24"/>
        </w:rPr>
        <w:t>. Кражи прекратились, и дети были распр</w:t>
      </w:r>
      <w:r w:rsidR="00AF5A92">
        <w:rPr>
          <w:rFonts w:ascii="Book Antiqua" w:hAnsi="Book Antiqua"/>
          <w:sz w:val="24"/>
          <w:szCs w:val="24"/>
        </w:rPr>
        <w:t xml:space="preserve">еделены по всей церкви и рядом </w:t>
      </w:r>
      <w:r w:rsidR="004C2579">
        <w:rPr>
          <w:rFonts w:ascii="Book Antiqua" w:hAnsi="Book Antiqua"/>
          <w:sz w:val="24"/>
          <w:szCs w:val="24"/>
        </w:rPr>
        <w:t>с ними сидели члены церкви ответственные за каждого из них. Так как дети не могли читать и писать, то был организован новый класс субботней школы специально для них. Тамара</w:t>
      </w:r>
      <w:r w:rsidR="004C2579" w:rsidRPr="004C2579">
        <w:rPr>
          <w:rFonts w:ascii="Book Antiqua" w:hAnsi="Book Antiqua"/>
          <w:sz w:val="24"/>
          <w:szCs w:val="24"/>
        </w:rPr>
        <w:t xml:space="preserve"> </w:t>
      </w:r>
      <w:r w:rsidR="004C2579">
        <w:rPr>
          <w:rFonts w:ascii="Book Antiqua" w:hAnsi="Book Antiqua"/>
          <w:sz w:val="24"/>
          <w:szCs w:val="24"/>
        </w:rPr>
        <w:t>одна</w:t>
      </w:r>
      <w:r w:rsidR="004C2579" w:rsidRPr="004C2579">
        <w:rPr>
          <w:rFonts w:ascii="Book Antiqua" w:hAnsi="Book Antiqua"/>
          <w:sz w:val="24"/>
          <w:szCs w:val="24"/>
        </w:rPr>
        <w:t xml:space="preserve"> </w:t>
      </w:r>
      <w:r w:rsidR="004C2579">
        <w:rPr>
          <w:rFonts w:ascii="Book Antiqua" w:hAnsi="Book Antiqua"/>
          <w:sz w:val="24"/>
          <w:szCs w:val="24"/>
        </w:rPr>
        <w:t>из</w:t>
      </w:r>
      <w:r w:rsidR="004C2579" w:rsidRPr="004C2579">
        <w:rPr>
          <w:rFonts w:ascii="Book Antiqua" w:hAnsi="Book Antiqua"/>
          <w:sz w:val="24"/>
          <w:szCs w:val="24"/>
        </w:rPr>
        <w:t xml:space="preserve"> </w:t>
      </w:r>
      <w:r w:rsidR="004C2579">
        <w:rPr>
          <w:rFonts w:ascii="Book Antiqua" w:hAnsi="Book Antiqua"/>
          <w:sz w:val="24"/>
          <w:szCs w:val="24"/>
        </w:rPr>
        <w:t>сестер</w:t>
      </w:r>
      <w:r w:rsidR="004C2579" w:rsidRPr="004C2579">
        <w:rPr>
          <w:rFonts w:ascii="Book Antiqua" w:hAnsi="Book Antiqua"/>
          <w:sz w:val="24"/>
          <w:szCs w:val="24"/>
        </w:rPr>
        <w:t xml:space="preserve"> </w:t>
      </w:r>
      <w:r w:rsidR="004C2579">
        <w:rPr>
          <w:rFonts w:ascii="Book Antiqua" w:hAnsi="Book Antiqua"/>
          <w:sz w:val="24"/>
          <w:szCs w:val="24"/>
        </w:rPr>
        <w:t>согласилась</w:t>
      </w:r>
      <w:r w:rsidR="004C2579" w:rsidRPr="004C2579">
        <w:rPr>
          <w:rFonts w:ascii="Book Antiqua" w:hAnsi="Book Antiqua"/>
          <w:sz w:val="24"/>
          <w:szCs w:val="24"/>
        </w:rPr>
        <w:t xml:space="preserve"> </w:t>
      </w:r>
      <w:r w:rsidR="004C2579">
        <w:rPr>
          <w:rFonts w:ascii="Book Antiqua" w:hAnsi="Book Antiqua"/>
          <w:sz w:val="24"/>
          <w:szCs w:val="24"/>
        </w:rPr>
        <w:t xml:space="preserve">обучать детей читать и писать </w:t>
      </w:r>
      <w:r w:rsidR="00AF5A92">
        <w:rPr>
          <w:rFonts w:ascii="Book Antiqua" w:hAnsi="Book Antiqua"/>
          <w:sz w:val="24"/>
          <w:szCs w:val="24"/>
        </w:rPr>
        <w:t>среди</w:t>
      </w:r>
      <w:r w:rsidR="004C2579">
        <w:rPr>
          <w:rFonts w:ascii="Book Antiqua" w:hAnsi="Book Antiqua"/>
          <w:sz w:val="24"/>
          <w:szCs w:val="24"/>
        </w:rPr>
        <w:t xml:space="preserve"> недели. Она даже подготовила </w:t>
      </w:r>
      <w:r w:rsidR="00895E63">
        <w:rPr>
          <w:rFonts w:ascii="Book Antiqua" w:hAnsi="Book Antiqua"/>
          <w:sz w:val="24"/>
          <w:szCs w:val="24"/>
        </w:rPr>
        <w:t>белые выглаженные рубашки, брюки и юбки, которые дети будут надевать во время субботнего богослужения. Каждую субботу Тамара переодевает и причесывает их. Родители этих детей не посещают церковь, но и не запрещают детям. А одна цыганская семья, несмотря на финансовые проблемы, купила субботнюю одежду для своих детей. Сейчас эти дети принимают участие в служении; они рассказывают стихи и поют псалмы о Христе. У Тамары нет своих детей, но она вкладывает всю свою любовь и заботу в этих детей. Когда члены церковь называют ее «Цыганской матерью» она не обижается. Она говорит что Господь не оставил ее в одиночестве. И самое важное, что дети любят ее.</w:t>
      </w:r>
      <w:r>
        <w:rPr>
          <w:rFonts w:ascii="Book Antiqua" w:hAnsi="Book Antiqua"/>
          <w:sz w:val="24"/>
          <w:szCs w:val="24"/>
        </w:rPr>
        <w:br w:type="page"/>
      </w:r>
    </w:p>
    <w:p w:rsidR="00EA4AE1" w:rsidRPr="00EA4AE1" w:rsidRDefault="00EA4AE1" w:rsidP="004C2579">
      <w:pPr>
        <w:spacing w:after="0" w:line="0" w:lineRule="atLeast"/>
        <w:jc w:val="both"/>
        <w:rPr>
          <w:rFonts w:ascii="Times New Roman" w:hAnsi="Times New Roman" w:cs="Times New Roman"/>
          <w:b/>
          <w:color w:val="2CB1AE"/>
          <w:sz w:val="32"/>
          <w:szCs w:val="24"/>
        </w:rPr>
      </w:pPr>
    </w:p>
    <w:p w:rsidR="0001717E" w:rsidRDefault="0001717E" w:rsidP="004C2579">
      <w:pPr>
        <w:spacing w:after="0" w:line="0" w:lineRule="atLeast"/>
        <w:jc w:val="both"/>
        <w:rPr>
          <w:rFonts w:ascii="Book Antiqua" w:hAnsi="Book Antiqua"/>
          <w:b/>
          <w:sz w:val="24"/>
          <w:szCs w:val="24"/>
        </w:rPr>
        <w:sectPr w:rsidR="0001717E" w:rsidSect="00895E63">
          <w:pgSz w:w="11906" w:h="16838"/>
          <w:pgMar w:top="1134" w:right="850" w:bottom="1134" w:left="1701" w:header="708" w:footer="708" w:gutter="0"/>
          <w:cols w:num="2" w:space="285"/>
          <w:docGrid w:linePitch="360"/>
        </w:sectPr>
      </w:pPr>
    </w:p>
    <w:tbl>
      <w:tblPr>
        <w:tblStyle w:val="ab"/>
        <w:tblW w:w="9747" w:type="dxa"/>
        <w:shd w:val="clear" w:color="auto" w:fill="5F497A" w:themeFill="accent4" w:themeFillShade="BF"/>
        <w:tblLook w:val="04A0"/>
      </w:tblPr>
      <w:tblGrid>
        <w:gridCol w:w="9747"/>
      </w:tblGrid>
      <w:tr w:rsidR="00EA4AE1" w:rsidTr="00EA4AE1">
        <w:tc>
          <w:tcPr>
            <w:tcW w:w="9747" w:type="dxa"/>
            <w:shd w:val="clear" w:color="auto" w:fill="5F497A" w:themeFill="accent4" w:themeFillShade="BF"/>
          </w:tcPr>
          <w:p w:rsidR="00EA4AE1" w:rsidRPr="00F05708" w:rsidRDefault="00EA4AE1" w:rsidP="00534166">
            <w:pPr>
              <w:spacing w:line="0" w:lineRule="atLeast"/>
              <w:jc w:val="both"/>
              <w:rPr>
                <w:rFonts w:ascii="Book Antiqua" w:hAnsi="Book Antiqua" w:cs="Times New Roman"/>
                <w:b/>
                <w:color w:val="2CB1AE"/>
                <w:sz w:val="14"/>
                <w:szCs w:val="24"/>
              </w:rPr>
            </w:pPr>
            <w:r w:rsidRPr="00F05708">
              <w:rPr>
                <w:rFonts w:ascii="Book Antiqua" w:hAnsi="Book Antiqua" w:cs="Times New Roman"/>
                <w:b/>
                <w:color w:val="2CB1AE"/>
                <w:sz w:val="14"/>
                <w:szCs w:val="24"/>
              </w:rPr>
              <w:lastRenderedPageBreak/>
              <w:t xml:space="preserve">                          </w:t>
            </w:r>
          </w:p>
          <w:p w:rsidR="00EA4AE1" w:rsidRPr="00F05708" w:rsidRDefault="007224DA" w:rsidP="007224DA">
            <w:pPr>
              <w:spacing w:line="0" w:lineRule="atLeast"/>
              <w:jc w:val="right"/>
              <w:rPr>
                <w:rFonts w:ascii="Book Antiqua" w:hAnsi="Book Antiqua" w:cs="Times New Roman"/>
                <w:b/>
                <w:color w:val="FFFFFF" w:themeColor="background1"/>
                <w:szCs w:val="24"/>
              </w:rPr>
            </w:pPr>
            <w:r>
              <w:rPr>
                <w:rFonts w:ascii="Book Antiqua" w:hAnsi="Book Antiqua" w:cs="Times New Roman"/>
                <w:b/>
                <w:noProof/>
                <w:color w:val="2CB1AE"/>
                <w:sz w:val="32"/>
                <w:szCs w:val="24"/>
                <w:lang w:eastAsia="ru-RU"/>
              </w:rPr>
              <w:drawing>
                <wp:anchor distT="0" distB="0" distL="114300" distR="114300" simplePos="0" relativeHeight="251696128" behindDoc="0" locked="0" layoutInCell="1" allowOverlap="1">
                  <wp:simplePos x="0" y="0"/>
                  <wp:positionH relativeFrom="column">
                    <wp:posOffset>387325</wp:posOffset>
                  </wp:positionH>
                  <wp:positionV relativeFrom="paragraph">
                    <wp:posOffset>82245</wp:posOffset>
                  </wp:positionV>
                  <wp:extent cx="1012393" cy="1119226"/>
                  <wp:effectExtent l="19050" t="0" r="0" b="0"/>
                  <wp:wrapNone/>
                  <wp:docPr id="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1012393" cy="1119226"/>
                          </a:xfrm>
                          <a:prstGeom prst="rect">
                            <a:avLst/>
                          </a:prstGeom>
                          <a:noFill/>
                          <a:ln w="9525">
                            <a:noFill/>
                            <a:miter lim="800000"/>
                            <a:headEnd/>
                            <a:tailEnd/>
                          </a:ln>
                        </pic:spPr>
                      </pic:pic>
                    </a:graphicData>
                  </a:graphic>
                </wp:anchor>
              </w:drawing>
            </w:r>
            <w:r w:rsidR="00EA4AE1">
              <w:rPr>
                <w:rFonts w:ascii="Book Antiqua" w:hAnsi="Book Antiqua" w:cs="Times New Roman"/>
                <w:b/>
                <w:color w:val="2CB1AE"/>
                <w:sz w:val="32"/>
                <w:szCs w:val="24"/>
              </w:rPr>
              <w:t xml:space="preserve">                                                                                        </w:t>
            </w:r>
            <w:r w:rsidRPr="00F05708">
              <w:rPr>
                <w:rFonts w:ascii="Book Antiqua" w:hAnsi="Book Antiqua" w:cs="Times New Roman"/>
                <w:b/>
                <w:color w:val="FFFFFF" w:themeColor="background1"/>
                <w:szCs w:val="24"/>
              </w:rPr>
              <w:t>«Восстань, светись, Иерусалим,</w:t>
            </w:r>
          </w:p>
          <w:p w:rsidR="007224DA" w:rsidRPr="00F05708" w:rsidRDefault="007224DA" w:rsidP="007224DA">
            <w:pPr>
              <w:spacing w:line="0" w:lineRule="atLeast"/>
              <w:jc w:val="right"/>
              <w:rPr>
                <w:rFonts w:ascii="Book Antiqua" w:hAnsi="Book Antiqua" w:cs="Times New Roman"/>
                <w:b/>
                <w:color w:val="FFFFFF" w:themeColor="background1"/>
                <w:szCs w:val="24"/>
              </w:rPr>
            </w:pPr>
            <w:r w:rsidRPr="00F05708">
              <w:rPr>
                <w:rFonts w:ascii="Book Antiqua" w:hAnsi="Book Antiqua" w:cs="Times New Roman"/>
                <w:b/>
                <w:color w:val="FFFFFF" w:themeColor="background1"/>
                <w:szCs w:val="24"/>
              </w:rPr>
              <w:t xml:space="preserve">Ибо пришел свет твой, </w:t>
            </w:r>
          </w:p>
          <w:p w:rsidR="007224DA" w:rsidRPr="00F05708" w:rsidRDefault="007224DA" w:rsidP="007224DA">
            <w:pPr>
              <w:spacing w:line="0" w:lineRule="atLeast"/>
              <w:jc w:val="right"/>
              <w:rPr>
                <w:rFonts w:ascii="Book Antiqua" w:hAnsi="Book Antiqua" w:cs="Times New Roman"/>
                <w:b/>
                <w:color w:val="FFFFFF" w:themeColor="background1"/>
                <w:szCs w:val="24"/>
              </w:rPr>
            </w:pPr>
            <w:r w:rsidRPr="00F05708">
              <w:rPr>
                <w:rFonts w:ascii="Book Antiqua" w:hAnsi="Book Antiqua" w:cs="Times New Roman"/>
                <w:b/>
                <w:color w:val="FFFFFF" w:themeColor="background1"/>
                <w:szCs w:val="24"/>
              </w:rPr>
              <w:t>и слава Господня</w:t>
            </w:r>
          </w:p>
          <w:p w:rsidR="007224DA" w:rsidRPr="00F05708" w:rsidRDefault="007224DA" w:rsidP="007224DA">
            <w:pPr>
              <w:spacing w:line="0" w:lineRule="atLeast"/>
              <w:jc w:val="right"/>
              <w:rPr>
                <w:rFonts w:ascii="Book Antiqua" w:hAnsi="Book Antiqua" w:cs="Times New Roman"/>
                <w:b/>
                <w:color w:val="FFFFFF" w:themeColor="background1"/>
                <w:szCs w:val="24"/>
              </w:rPr>
            </w:pPr>
            <w:r w:rsidRPr="00F05708">
              <w:rPr>
                <w:rFonts w:ascii="Book Antiqua" w:hAnsi="Book Antiqua" w:cs="Times New Roman"/>
                <w:b/>
                <w:color w:val="FFFFFF" w:themeColor="background1"/>
                <w:szCs w:val="24"/>
              </w:rPr>
              <w:t>взошла над тобою»</w:t>
            </w:r>
          </w:p>
          <w:p w:rsidR="007224DA" w:rsidRPr="00F05708" w:rsidRDefault="007224DA" w:rsidP="007224DA">
            <w:pPr>
              <w:spacing w:line="0" w:lineRule="atLeast"/>
              <w:jc w:val="right"/>
              <w:rPr>
                <w:rFonts w:ascii="Book Antiqua" w:hAnsi="Book Antiqua" w:cs="Times New Roman"/>
                <w:b/>
                <w:color w:val="FFFFFF" w:themeColor="background1"/>
                <w:szCs w:val="24"/>
              </w:rPr>
            </w:pPr>
            <w:r w:rsidRPr="00F05708">
              <w:rPr>
                <w:rFonts w:ascii="Book Antiqua" w:hAnsi="Book Antiqua" w:cs="Times New Roman"/>
                <w:b/>
                <w:color w:val="FFFFFF" w:themeColor="background1"/>
                <w:szCs w:val="24"/>
              </w:rPr>
              <w:t xml:space="preserve">Ис. 60:1 </w:t>
            </w:r>
          </w:p>
          <w:p w:rsidR="00EA4AE1" w:rsidRPr="007224DA" w:rsidRDefault="00EA4AE1" w:rsidP="007224DA">
            <w:pPr>
              <w:spacing w:line="0" w:lineRule="atLeast"/>
              <w:jc w:val="both"/>
              <w:rPr>
                <w:rFonts w:ascii="Book Antiqua" w:hAnsi="Book Antiqua" w:cs="Times New Roman"/>
                <w:b/>
                <w:color w:val="FFFFFF" w:themeColor="background1"/>
                <w:sz w:val="32"/>
                <w:szCs w:val="24"/>
              </w:rPr>
            </w:pPr>
            <w:r>
              <w:rPr>
                <w:rFonts w:ascii="Book Antiqua" w:hAnsi="Book Antiqua" w:cs="Times New Roman"/>
                <w:b/>
                <w:color w:val="2CB1AE"/>
                <w:sz w:val="32"/>
                <w:szCs w:val="24"/>
              </w:rPr>
              <w:t xml:space="preserve">     </w:t>
            </w:r>
            <w:r w:rsidR="007224DA">
              <w:rPr>
                <w:rFonts w:ascii="Book Antiqua" w:hAnsi="Book Antiqua" w:cs="Times New Roman"/>
                <w:b/>
                <w:color w:val="2CB1AE"/>
                <w:sz w:val="32"/>
                <w:szCs w:val="24"/>
              </w:rPr>
              <w:t xml:space="preserve">                  </w:t>
            </w:r>
            <w:r>
              <w:rPr>
                <w:rFonts w:ascii="Book Antiqua" w:hAnsi="Book Antiqua" w:cs="Times New Roman"/>
                <w:b/>
                <w:color w:val="2CB1AE"/>
                <w:sz w:val="32"/>
                <w:szCs w:val="24"/>
              </w:rPr>
              <w:t xml:space="preserve">      </w:t>
            </w:r>
            <w:r w:rsidRPr="007224DA">
              <w:rPr>
                <w:rFonts w:ascii="Book Antiqua" w:hAnsi="Book Antiqua" w:cs="Times New Roman"/>
                <w:b/>
                <w:color w:val="FFFFFF" w:themeColor="background1"/>
                <w:sz w:val="32"/>
                <w:szCs w:val="24"/>
              </w:rPr>
              <w:t>Новости</w:t>
            </w:r>
          </w:p>
        </w:tc>
      </w:tr>
      <w:tr w:rsidR="00EA4AE1" w:rsidTr="00EA4AE1">
        <w:trPr>
          <w:trHeight w:val="56"/>
        </w:trPr>
        <w:tc>
          <w:tcPr>
            <w:tcW w:w="9747" w:type="dxa"/>
            <w:shd w:val="clear" w:color="auto" w:fill="FFFFFF" w:themeFill="background1"/>
          </w:tcPr>
          <w:p w:rsidR="00EA4AE1" w:rsidRPr="00ED1ABD" w:rsidRDefault="00EA4AE1" w:rsidP="00534166">
            <w:pPr>
              <w:spacing w:line="0" w:lineRule="atLeast"/>
              <w:jc w:val="both"/>
              <w:rPr>
                <w:rFonts w:ascii="Book Antiqua" w:hAnsi="Book Antiqua" w:cs="Times New Roman"/>
                <w:b/>
                <w:color w:val="2CB1AE"/>
                <w:sz w:val="2"/>
                <w:szCs w:val="24"/>
              </w:rPr>
            </w:pPr>
          </w:p>
        </w:tc>
      </w:tr>
      <w:tr w:rsidR="00EA4AE1" w:rsidRPr="00ED1ABD" w:rsidTr="00EA4AE1">
        <w:trPr>
          <w:trHeight w:val="67"/>
        </w:trPr>
        <w:tc>
          <w:tcPr>
            <w:tcW w:w="9747" w:type="dxa"/>
            <w:shd w:val="clear" w:color="auto" w:fill="0070C0"/>
          </w:tcPr>
          <w:p w:rsidR="00EA4AE1" w:rsidRPr="00ED1ABD" w:rsidRDefault="00EA4AE1" w:rsidP="00534166">
            <w:pPr>
              <w:spacing w:line="0" w:lineRule="atLeast"/>
              <w:jc w:val="both"/>
              <w:rPr>
                <w:rFonts w:ascii="Book Antiqua" w:hAnsi="Book Antiqua" w:cs="Times New Roman"/>
                <w:b/>
                <w:color w:val="2CB1AE"/>
                <w:sz w:val="8"/>
                <w:szCs w:val="24"/>
              </w:rPr>
            </w:pPr>
          </w:p>
        </w:tc>
      </w:tr>
    </w:tbl>
    <w:p w:rsidR="00895E63" w:rsidRPr="002446D0" w:rsidRDefault="00895E63" w:rsidP="004C2579">
      <w:pPr>
        <w:spacing w:after="0" w:line="0" w:lineRule="atLeast"/>
        <w:jc w:val="both"/>
        <w:rPr>
          <w:rFonts w:ascii="Book Antiqua" w:hAnsi="Book Antiqua"/>
          <w:b/>
          <w:sz w:val="24"/>
          <w:szCs w:val="24"/>
        </w:rPr>
      </w:pPr>
    </w:p>
    <w:p w:rsidR="002446D0" w:rsidRPr="002446D0" w:rsidRDefault="007224DA" w:rsidP="002446D0">
      <w:pPr>
        <w:pStyle w:val="aa"/>
        <w:numPr>
          <w:ilvl w:val="0"/>
          <w:numId w:val="9"/>
        </w:numPr>
        <w:spacing w:after="0" w:line="0" w:lineRule="atLeast"/>
        <w:jc w:val="both"/>
        <w:rPr>
          <w:rFonts w:ascii="Book Antiqua" w:hAnsi="Book Antiqua"/>
          <w:b/>
          <w:szCs w:val="24"/>
        </w:rPr>
      </w:pPr>
      <w:r>
        <w:rPr>
          <w:rFonts w:ascii="Book Antiqua" w:hAnsi="Book Antiqua"/>
          <w:b/>
          <w:noProof/>
          <w:szCs w:val="24"/>
          <w:lang w:eastAsia="ru-RU"/>
        </w:rPr>
        <w:drawing>
          <wp:anchor distT="0" distB="0" distL="114300" distR="114300" simplePos="0" relativeHeight="251698176" behindDoc="1" locked="0" layoutInCell="1" allowOverlap="1">
            <wp:simplePos x="0" y="0"/>
            <wp:positionH relativeFrom="column">
              <wp:posOffset>4837862</wp:posOffset>
            </wp:positionH>
            <wp:positionV relativeFrom="paragraph">
              <wp:posOffset>160173</wp:posOffset>
            </wp:positionV>
            <wp:extent cx="1053389" cy="1024128"/>
            <wp:effectExtent l="0" t="0" r="0" b="0"/>
            <wp:wrapNone/>
            <wp:docPr id="35" name="Рисунок 17" descr="http://adventistwomensministries.org/assets/images/newsletterimages_2012/Jan12_statistics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ventistwomensministries.org/assets/images/newsletterimages_2012/Jan12_statisticsbar.gif"/>
                    <pic:cNvPicPr>
                      <a:picLocks noChangeAspect="1" noChangeArrowheads="1"/>
                    </pic:cNvPicPr>
                  </pic:nvPicPr>
                  <pic:blipFill>
                    <a:blip r:embed="rId11" cstate="print"/>
                    <a:srcRect l="63141" b="61230"/>
                    <a:stretch>
                      <a:fillRect/>
                    </a:stretch>
                  </pic:blipFill>
                  <pic:spPr bwMode="auto">
                    <a:xfrm>
                      <a:off x="0" y="0"/>
                      <a:ext cx="1053389" cy="1024128"/>
                    </a:xfrm>
                    <a:prstGeom prst="rect">
                      <a:avLst/>
                    </a:prstGeom>
                    <a:noFill/>
                    <a:ln w="9525">
                      <a:noFill/>
                      <a:miter lim="800000"/>
                      <a:headEnd/>
                      <a:tailEnd/>
                    </a:ln>
                  </pic:spPr>
                </pic:pic>
              </a:graphicData>
            </a:graphic>
          </wp:anchor>
        </w:drawing>
      </w:r>
      <w:r w:rsidR="002446D0" w:rsidRPr="002446D0">
        <w:rPr>
          <w:rFonts w:ascii="Book Antiqua" w:hAnsi="Book Antiqua"/>
          <w:b/>
          <w:szCs w:val="24"/>
        </w:rPr>
        <w:t xml:space="preserve">Более </w:t>
      </w:r>
      <w:r w:rsidR="002446D0" w:rsidRPr="002446D0">
        <w:rPr>
          <w:rFonts w:ascii="Book Antiqua" w:hAnsi="Book Antiqua"/>
          <w:b/>
          <w:color w:val="2CB1AE"/>
          <w:szCs w:val="24"/>
        </w:rPr>
        <w:t>3 блн.</w:t>
      </w:r>
      <w:r w:rsidR="002446D0" w:rsidRPr="002446D0">
        <w:rPr>
          <w:rFonts w:ascii="Book Antiqua" w:hAnsi="Book Antiqua"/>
          <w:b/>
          <w:szCs w:val="24"/>
        </w:rPr>
        <w:t xml:space="preserve"> Женщин сталкиваются с серьезными проблемами</w:t>
      </w:r>
      <w:r w:rsidR="00AF5A92">
        <w:rPr>
          <w:rFonts w:ascii="Book Antiqua" w:hAnsi="Book Antiqua"/>
          <w:b/>
          <w:szCs w:val="24"/>
        </w:rPr>
        <w:t xml:space="preserve"> в жизни</w:t>
      </w:r>
    </w:p>
    <w:p w:rsidR="002446D0" w:rsidRDefault="002446D0" w:rsidP="002446D0">
      <w:pPr>
        <w:pStyle w:val="aa"/>
        <w:numPr>
          <w:ilvl w:val="0"/>
          <w:numId w:val="9"/>
        </w:numPr>
        <w:spacing w:after="0" w:line="0" w:lineRule="atLeast"/>
        <w:jc w:val="both"/>
        <w:rPr>
          <w:rFonts w:ascii="Book Antiqua" w:hAnsi="Book Antiqua"/>
          <w:b/>
          <w:szCs w:val="24"/>
        </w:rPr>
      </w:pPr>
      <w:r w:rsidRPr="00C815CF">
        <w:rPr>
          <w:rFonts w:ascii="Book Antiqua" w:hAnsi="Book Antiqua"/>
          <w:b/>
          <w:color w:val="00B0F0"/>
          <w:szCs w:val="24"/>
        </w:rPr>
        <w:t>650 млн.</w:t>
      </w:r>
      <w:r>
        <w:rPr>
          <w:rFonts w:ascii="Book Antiqua" w:hAnsi="Book Antiqua"/>
          <w:b/>
          <w:szCs w:val="24"/>
        </w:rPr>
        <w:t xml:space="preserve"> женщин не умеют читать</w:t>
      </w:r>
    </w:p>
    <w:p w:rsidR="002446D0" w:rsidRDefault="002446D0" w:rsidP="002446D0">
      <w:pPr>
        <w:pStyle w:val="aa"/>
        <w:numPr>
          <w:ilvl w:val="0"/>
          <w:numId w:val="9"/>
        </w:numPr>
        <w:spacing w:after="0" w:line="0" w:lineRule="atLeast"/>
        <w:jc w:val="both"/>
        <w:rPr>
          <w:rFonts w:ascii="Book Antiqua" w:hAnsi="Book Antiqua"/>
          <w:b/>
          <w:szCs w:val="24"/>
        </w:rPr>
      </w:pPr>
      <w:r w:rsidRPr="00C815CF">
        <w:rPr>
          <w:rFonts w:ascii="Book Antiqua" w:hAnsi="Book Antiqua"/>
          <w:b/>
          <w:color w:val="FFC000"/>
          <w:szCs w:val="24"/>
        </w:rPr>
        <w:t>40%</w:t>
      </w:r>
      <w:r>
        <w:rPr>
          <w:rFonts w:ascii="Book Antiqua" w:hAnsi="Book Antiqua"/>
          <w:b/>
          <w:szCs w:val="24"/>
        </w:rPr>
        <w:t xml:space="preserve"> женщин матери одиночки</w:t>
      </w:r>
      <w:r w:rsidR="007224DA" w:rsidRPr="007224DA">
        <w:rPr>
          <w:noProof/>
          <w:lang w:eastAsia="ru-RU"/>
        </w:rPr>
        <w:t xml:space="preserve"> </w:t>
      </w:r>
    </w:p>
    <w:p w:rsidR="002446D0" w:rsidRDefault="00C815CF" w:rsidP="002446D0">
      <w:pPr>
        <w:pStyle w:val="aa"/>
        <w:numPr>
          <w:ilvl w:val="0"/>
          <w:numId w:val="9"/>
        </w:numPr>
        <w:spacing w:after="0" w:line="0" w:lineRule="atLeast"/>
        <w:jc w:val="both"/>
        <w:rPr>
          <w:rFonts w:ascii="Book Antiqua" w:hAnsi="Book Antiqua"/>
          <w:b/>
          <w:szCs w:val="24"/>
        </w:rPr>
      </w:pPr>
      <w:r w:rsidRPr="00C815CF">
        <w:rPr>
          <w:rFonts w:ascii="Book Antiqua" w:hAnsi="Book Antiqua"/>
          <w:b/>
          <w:color w:val="CC0066"/>
          <w:szCs w:val="24"/>
        </w:rPr>
        <w:t>70%</w:t>
      </w:r>
      <w:r>
        <w:rPr>
          <w:rFonts w:ascii="Book Antiqua" w:hAnsi="Book Antiqua"/>
          <w:b/>
          <w:szCs w:val="24"/>
        </w:rPr>
        <w:t xml:space="preserve"> крайне бедных людей - женщины</w:t>
      </w:r>
    </w:p>
    <w:p w:rsidR="00C815CF" w:rsidRDefault="00C815CF" w:rsidP="002446D0">
      <w:pPr>
        <w:pStyle w:val="aa"/>
        <w:numPr>
          <w:ilvl w:val="0"/>
          <w:numId w:val="9"/>
        </w:numPr>
        <w:spacing w:after="0" w:line="0" w:lineRule="atLeast"/>
        <w:jc w:val="both"/>
        <w:rPr>
          <w:rFonts w:ascii="Book Antiqua" w:hAnsi="Book Antiqua"/>
          <w:b/>
          <w:szCs w:val="24"/>
        </w:rPr>
      </w:pPr>
      <w:r w:rsidRPr="00C815CF">
        <w:rPr>
          <w:rFonts w:ascii="Book Antiqua" w:hAnsi="Book Antiqua"/>
          <w:b/>
          <w:color w:val="2CB1AE"/>
          <w:szCs w:val="24"/>
        </w:rPr>
        <w:t>80%</w:t>
      </w:r>
      <w:r>
        <w:rPr>
          <w:rFonts w:ascii="Book Antiqua" w:hAnsi="Book Antiqua"/>
          <w:b/>
          <w:szCs w:val="24"/>
        </w:rPr>
        <w:t xml:space="preserve"> беженцев всего мира – женщины и девушки</w:t>
      </w:r>
    </w:p>
    <w:p w:rsidR="00AF5A92" w:rsidRDefault="00C815CF" w:rsidP="002446D0">
      <w:pPr>
        <w:pStyle w:val="aa"/>
        <w:numPr>
          <w:ilvl w:val="0"/>
          <w:numId w:val="9"/>
        </w:numPr>
        <w:spacing w:after="0" w:line="0" w:lineRule="atLeast"/>
        <w:jc w:val="both"/>
        <w:rPr>
          <w:rFonts w:ascii="Book Antiqua" w:hAnsi="Book Antiqua"/>
          <w:b/>
          <w:szCs w:val="24"/>
        </w:rPr>
      </w:pPr>
      <w:r>
        <w:rPr>
          <w:rFonts w:ascii="Book Antiqua" w:hAnsi="Book Antiqua"/>
          <w:b/>
          <w:szCs w:val="24"/>
        </w:rPr>
        <w:t xml:space="preserve">Каждый год около </w:t>
      </w:r>
      <w:r w:rsidRPr="00C815CF">
        <w:rPr>
          <w:rFonts w:ascii="Book Antiqua" w:hAnsi="Book Antiqua"/>
          <w:b/>
          <w:color w:val="5F497A" w:themeColor="accent4" w:themeShade="BF"/>
          <w:szCs w:val="24"/>
        </w:rPr>
        <w:t>4 млн.</w:t>
      </w:r>
      <w:r>
        <w:rPr>
          <w:rFonts w:ascii="Book Antiqua" w:hAnsi="Book Antiqua"/>
          <w:b/>
          <w:szCs w:val="24"/>
        </w:rPr>
        <w:t xml:space="preserve"> женщин и детей </w:t>
      </w:r>
    </w:p>
    <w:p w:rsidR="00C815CF" w:rsidRDefault="00AF5A92" w:rsidP="00AF5A92">
      <w:pPr>
        <w:pStyle w:val="aa"/>
        <w:spacing w:after="0" w:line="0" w:lineRule="atLeast"/>
        <w:jc w:val="both"/>
        <w:rPr>
          <w:rFonts w:ascii="Book Antiqua" w:hAnsi="Book Antiqua"/>
          <w:b/>
          <w:szCs w:val="24"/>
        </w:rPr>
      </w:pPr>
      <w:r>
        <w:rPr>
          <w:rFonts w:ascii="Book Antiqua" w:hAnsi="Book Antiqua"/>
          <w:b/>
          <w:szCs w:val="24"/>
        </w:rPr>
        <w:t>являются жертвами продаж</w:t>
      </w:r>
    </w:p>
    <w:p w:rsidR="00C815CF" w:rsidRDefault="00C815CF" w:rsidP="002446D0">
      <w:pPr>
        <w:pStyle w:val="aa"/>
        <w:numPr>
          <w:ilvl w:val="0"/>
          <w:numId w:val="9"/>
        </w:numPr>
        <w:spacing w:after="0" w:line="0" w:lineRule="atLeast"/>
        <w:jc w:val="both"/>
        <w:rPr>
          <w:rFonts w:ascii="Book Antiqua" w:hAnsi="Book Antiqua"/>
          <w:b/>
          <w:szCs w:val="24"/>
        </w:rPr>
      </w:pPr>
      <w:r>
        <w:rPr>
          <w:rFonts w:ascii="Book Antiqua" w:hAnsi="Book Antiqua"/>
          <w:b/>
          <w:szCs w:val="24"/>
        </w:rPr>
        <w:t xml:space="preserve">Каждый день </w:t>
      </w:r>
      <w:r w:rsidRPr="00C815CF">
        <w:rPr>
          <w:rFonts w:ascii="Book Antiqua" w:hAnsi="Book Antiqua"/>
          <w:b/>
          <w:color w:val="86952F"/>
          <w:szCs w:val="24"/>
        </w:rPr>
        <w:t>1,500</w:t>
      </w:r>
      <w:r w:rsidR="00AF5A92">
        <w:rPr>
          <w:rFonts w:ascii="Book Antiqua" w:hAnsi="Book Antiqua"/>
          <w:b/>
          <w:szCs w:val="24"/>
        </w:rPr>
        <w:t xml:space="preserve"> женщин умирают</w:t>
      </w:r>
      <w:r>
        <w:rPr>
          <w:rFonts w:ascii="Book Antiqua" w:hAnsi="Book Antiqua"/>
          <w:b/>
          <w:szCs w:val="24"/>
        </w:rPr>
        <w:t xml:space="preserve"> при родах</w:t>
      </w:r>
    </w:p>
    <w:p w:rsidR="00C815CF" w:rsidRDefault="00C815CF" w:rsidP="002446D0">
      <w:pPr>
        <w:pStyle w:val="aa"/>
        <w:numPr>
          <w:ilvl w:val="0"/>
          <w:numId w:val="9"/>
        </w:numPr>
        <w:spacing w:after="0" w:line="0" w:lineRule="atLeast"/>
        <w:jc w:val="both"/>
        <w:rPr>
          <w:rFonts w:ascii="Book Antiqua" w:hAnsi="Book Antiqua"/>
          <w:b/>
          <w:szCs w:val="24"/>
        </w:rPr>
      </w:pPr>
      <w:r>
        <w:rPr>
          <w:rFonts w:ascii="Book Antiqua" w:hAnsi="Book Antiqua"/>
          <w:b/>
          <w:szCs w:val="24"/>
        </w:rPr>
        <w:t>В большинстве случаев жертвами  заболевания СПИДом являются женщины</w:t>
      </w:r>
    </w:p>
    <w:p w:rsidR="00C815CF" w:rsidRDefault="00C815CF" w:rsidP="002446D0">
      <w:pPr>
        <w:pStyle w:val="aa"/>
        <w:numPr>
          <w:ilvl w:val="0"/>
          <w:numId w:val="9"/>
        </w:numPr>
        <w:spacing w:after="0" w:line="0" w:lineRule="atLeast"/>
        <w:jc w:val="both"/>
        <w:rPr>
          <w:rFonts w:ascii="Book Antiqua" w:hAnsi="Book Antiqua"/>
          <w:b/>
          <w:szCs w:val="24"/>
        </w:rPr>
      </w:pPr>
      <w:r w:rsidRPr="00C815CF">
        <w:rPr>
          <w:rFonts w:ascii="Book Antiqua" w:hAnsi="Book Antiqua"/>
          <w:b/>
          <w:color w:val="CC0066"/>
          <w:szCs w:val="24"/>
        </w:rPr>
        <w:t>Каждая 3-я</w:t>
      </w:r>
      <w:r>
        <w:rPr>
          <w:rFonts w:ascii="Book Antiqua" w:hAnsi="Book Antiqua"/>
          <w:b/>
          <w:szCs w:val="24"/>
        </w:rPr>
        <w:t xml:space="preserve"> женщина подвергается насилию</w:t>
      </w:r>
    </w:p>
    <w:p w:rsidR="00C815CF" w:rsidRDefault="00C815CF" w:rsidP="00C815CF">
      <w:pPr>
        <w:spacing w:after="0" w:line="0" w:lineRule="atLeast"/>
        <w:jc w:val="both"/>
        <w:rPr>
          <w:rFonts w:ascii="Book Antiqua" w:hAnsi="Book Antiqua"/>
          <w:b/>
          <w:szCs w:val="24"/>
        </w:rPr>
      </w:pPr>
    </w:p>
    <w:p w:rsidR="00C815CF" w:rsidRPr="00C815CF" w:rsidRDefault="00C815CF" w:rsidP="00C815CF">
      <w:pPr>
        <w:spacing w:after="0" w:line="0" w:lineRule="atLeast"/>
        <w:jc w:val="both"/>
        <w:rPr>
          <w:rFonts w:ascii="Book Antiqua" w:hAnsi="Book Antiqua"/>
          <w:b/>
          <w:color w:val="FFFFFF" w:themeColor="background1"/>
          <w:szCs w:val="24"/>
        </w:rPr>
      </w:pPr>
      <w:r w:rsidRPr="00C815CF">
        <w:rPr>
          <w:rFonts w:ascii="Book Antiqua" w:hAnsi="Book Antiqua"/>
          <w:b/>
          <w:color w:val="FFFFFF" w:themeColor="background1"/>
          <w:szCs w:val="24"/>
          <w:highlight w:val="darkCyan"/>
        </w:rPr>
        <w:t>Бог призывает 12 млн. женщин Церкви Адвентистов седьмого дня ПРИКОСНУТЬСЯ К СЕРДЦУ И РАССКАЗАТЬ МИРУ.</w:t>
      </w:r>
    </w:p>
    <w:p w:rsidR="002446D0" w:rsidRPr="007224DA" w:rsidRDefault="002446D0" w:rsidP="007224DA">
      <w:pPr>
        <w:spacing w:after="0" w:line="0" w:lineRule="atLeast"/>
        <w:jc w:val="both"/>
        <w:rPr>
          <w:rFonts w:ascii="Book Antiqua" w:hAnsi="Book Antiqua"/>
          <w:color w:val="FFFFFF" w:themeColor="background1"/>
          <w:sz w:val="24"/>
          <w:szCs w:val="24"/>
        </w:rPr>
      </w:pPr>
    </w:p>
    <w:p w:rsidR="002446D0" w:rsidRDefault="002446D0" w:rsidP="004C2579">
      <w:pPr>
        <w:spacing w:after="0" w:line="0" w:lineRule="atLeast"/>
        <w:jc w:val="both"/>
        <w:rPr>
          <w:rFonts w:ascii="Book Antiqua" w:hAnsi="Book Antiqua"/>
          <w:sz w:val="24"/>
          <w:szCs w:val="24"/>
        </w:rPr>
      </w:pPr>
    </w:p>
    <w:p w:rsidR="00EF44F2" w:rsidRDefault="00EF44F2" w:rsidP="004C2579">
      <w:pPr>
        <w:spacing w:after="0" w:line="0" w:lineRule="atLeast"/>
        <w:jc w:val="both"/>
        <w:rPr>
          <w:rFonts w:ascii="Book Antiqua" w:hAnsi="Book Antiqua"/>
          <w:b/>
          <w:color w:val="9BBB59" w:themeColor="accent3"/>
          <w:sz w:val="24"/>
          <w:szCs w:val="24"/>
        </w:rPr>
        <w:sectPr w:rsidR="00EF44F2" w:rsidSect="0001717E">
          <w:type w:val="continuous"/>
          <w:pgSz w:w="11906" w:h="16838"/>
          <w:pgMar w:top="1134" w:right="850" w:bottom="1134" w:left="1701" w:header="708" w:footer="708" w:gutter="0"/>
          <w:cols w:space="285"/>
          <w:docGrid w:linePitch="360"/>
        </w:sectPr>
      </w:pPr>
    </w:p>
    <w:p w:rsidR="00F05708" w:rsidRPr="00F05708" w:rsidRDefault="007224DA" w:rsidP="00F05708">
      <w:pPr>
        <w:spacing w:after="0" w:line="0" w:lineRule="atLeast"/>
        <w:jc w:val="both"/>
        <w:rPr>
          <w:rFonts w:ascii="Book Antiqua" w:hAnsi="Book Antiqua"/>
          <w:b/>
          <w:color w:val="FFC000"/>
          <w:sz w:val="24"/>
          <w:szCs w:val="24"/>
        </w:rPr>
      </w:pPr>
      <w:r>
        <w:rPr>
          <w:rFonts w:ascii="Book Antiqua" w:hAnsi="Book Antiqua"/>
          <w:b/>
          <w:color w:val="9BBB59" w:themeColor="accent3"/>
          <w:sz w:val="24"/>
          <w:szCs w:val="24"/>
        </w:rPr>
        <w:lastRenderedPageBreak/>
        <w:t>ЮЖНО-АФРИКАНСКИЙ ИНДООКЕАНСКИЙ ДИВИЗИОН</w:t>
      </w:r>
      <w:r w:rsidR="00F05708" w:rsidRPr="00F05708">
        <w:rPr>
          <w:rFonts w:ascii="Book Antiqua" w:hAnsi="Book Antiqua"/>
          <w:b/>
          <w:color w:val="FFC000"/>
          <w:sz w:val="24"/>
          <w:szCs w:val="24"/>
        </w:rPr>
        <w:t xml:space="preserve"> </w:t>
      </w:r>
    </w:p>
    <w:p w:rsidR="00EF44F2" w:rsidRDefault="00EF44F2" w:rsidP="004C2579">
      <w:pPr>
        <w:spacing w:after="0" w:line="0" w:lineRule="atLeast"/>
        <w:jc w:val="both"/>
        <w:rPr>
          <w:rFonts w:ascii="Book Antiqua" w:hAnsi="Book Antiqua"/>
          <w:sz w:val="24"/>
          <w:szCs w:val="24"/>
        </w:rPr>
        <w:sectPr w:rsidR="00EF44F2" w:rsidSect="0095125E">
          <w:type w:val="continuous"/>
          <w:pgSz w:w="11906" w:h="16838"/>
          <w:pgMar w:top="1134" w:right="850" w:bottom="1134" w:left="1701" w:header="708" w:footer="708" w:gutter="0"/>
          <w:cols w:space="285"/>
          <w:docGrid w:linePitch="360"/>
        </w:sectPr>
      </w:pPr>
    </w:p>
    <w:p w:rsidR="00EF44F2" w:rsidRPr="00F05708" w:rsidRDefault="00EF44F2" w:rsidP="00EF44F2">
      <w:pPr>
        <w:spacing w:after="0" w:line="0" w:lineRule="atLeast"/>
        <w:jc w:val="both"/>
        <w:rPr>
          <w:rFonts w:ascii="Book Antiqua" w:hAnsi="Book Antiqua"/>
          <w:b/>
          <w:i/>
          <w:sz w:val="24"/>
          <w:szCs w:val="24"/>
        </w:rPr>
      </w:pPr>
      <w:r w:rsidRPr="00F05708">
        <w:rPr>
          <w:rFonts w:ascii="Book Antiqua" w:hAnsi="Book Antiqua"/>
          <w:b/>
          <w:i/>
          <w:sz w:val="24"/>
          <w:szCs w:val="24"/>
        </w:rPr>
        <w:lastRenderedPageBreak/>
        <w:t>Ничего не может остановить женщин Малавии, чтобы не делиться своими опытами</w:t>
      </w:r>
    </w:p>
    <w:p w:rsidR="00EF44F2" w:rsidRDefault="00EF44F2" w:rsidP="00EF44F2">
      <w:pPr>
        <w:spacing w:after="0" w:line="0" w:lineRule="atLeast"/>
        <w:jc w:val="both"/>
        <w:rPr>
          <w:rFonts w:ascii="Book Antiqua" w:hAnsi="Book Antiqua"/>
          <w:sz w:val="24"/>
          <w:szCs w:val="24"/>
        </w:rPr>
      </w:pPr>
    </w:p>
    <w:p w:rsidR="00EF44F2" w:rsidRDefault="00EF44F2" w:rsidP="00EF44F2">
      <w:pPr>
        <w:spacing w:after="0" w:line="0" w:lineRule="atLeast"/>
        <w:jc w:val="both"/>
        <w:rPr>
          <w:rFonts w:ascii="Book Antiqua" w:hAnsi="Book Antiqua"/>
          <w:sz w:val="24"/>
          <w:szCs w:val="24"/>
        </w:rPr>
      </w:pPr>
      <w:r>
        <w:rPr>
          <w:rFonts w:ascii="Book Antiqua" w:hAnsi="Book Antiqua"/>
          <w:sz w:val="24"/>
          <w:szCs w:val="24"/>
        </w:rPr>
        <w:t>Женщины Северного Миссионерского поля Малавии провели евангельскую программу в тюрьме Мзузу.</w:t>
      </w:r>
    </w:p>
    <w:p w:rsidR="00EF44F2" w:rsidRDefault="0095125E" w:rsidP="00EF44F2">
      <w:pPr>
        <w:spacing w:after="0" w:line="0" w:lineRule="atLeast"/>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699200" behindDoc="0" locked="0" layoutInCell="1" allowOverlap="1">
            <wp:simplePos x="0" y="0"/>
            <wp:positionH relativeFrom="column">
              <wp:posOffset>3213100</wp:posOffset>
            </wp:positionH>
            <wp:positionV relativeFrom="paragraph">
              <wp:posOffset>177800</wp:posOffset>
            </wp:positionV>
            <wp:extent cx="2839085" cy="1872615"/>
            <wp:effectExtent l="19050" t="0" r="0" b="0"/>
            <wp:wrapSquare wrapText="bothSides"/>
            <wp:docPr id="36" name="Рисунок 27" descr="http://adventistwomensministries.org/assets/images/newsletterimages_2012/Jan12_womenservingf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ventistwomensministries.org/assets/images/newsletterimages_2012/Jan12_womenservingfood.gif"/>
                    <pic:cNvPicPr>
                      <a:picLocks noChangeAspect="1" noChangeArrowheads="1"/>
                    </pic:cNvPicPr>
                  </pic:nvPicPr>
                  <pic:blipFill>
                    <a:blip r:embed="rId12" cstate="print"/>
                    <a:srcRect/>
                    <a:stretch>
                      <a:fillRect/>
                    </a:stretch>
                  </pic:blipFill>
                  <pic:spPr bwMode="auto">
                    <a:xfrm>
                      <a:off x="0" y="0"/>
                      <a:ext cx="2839085" cy="1872615"/>
                    </a:xfrm>
                    <a:prstGeom prst="rect">
                      <a:avLst/>
                    </a:prstGeom>
                    <a:noFill/>
                    <a:ln w="9525">
                      <a:noFill/>
                      <a:miter lim="800000"/>
                      <a:headEnd/>
                      <a:tailEnd/>
                    </a:ln>
                  </pic:spPr>
                </pic:pic>
              </a:graphicData>
            </a:graphic>
          </wp:anchor>
        </w:drawing>
      </w:r>
    </w:p>
    <w:p w:rsidR="002446D0" w:rsidRDefault="00EF44F2" w:rsidP="004C2579">
      <w:pPr>
        <w:spacing w:after="0" w:line="0" w:lineRule="atLeast"/>
        <w:jc w:val="both"/>
        <w:rPr>
          <w:rFonts w:ascii="Book Antiqua" w:hAnsi="Book Antiqua"/>
          <w:sz w:val="24"/>
          <w:szCs w:val="24"/>
        </w:rPr>
      </w:pPr>
      <w:r>
        <w:rPr>
          <w:rFonts w:ascii="Book Antiqua" w:hAnsi="Book Antiqua"/>
          <w:sz w:val="24"/>
          <w:szCs w:val="24"/>
        </w:rPr>
        <w:t>Когда они впервые попросили разрешение провести встречи, то им отказали, потому что они думали, что эти встречи будут длиться весь день и у заключенных женщин не останется совсем времени на тяжелую работу в тюрьме. Попытки объяснить властям, что им нужно будет всего 30 минут в день, были бесплодны. Однако</w:t>
      </w:r>
      <w:proofErr w:type="gramStart"/>
      <w:r>
        <w:rPr>
          <w:rFonts w:ascii="Book Antiqua" w:hAnsi="Book Antiqua"/>
          <w:sz w:val="24"/>
          <w:szCs w:val="24"/>
        </w:rPr>
        <w:t>,</w:t>
      </w:r>
      <w:proofErr w:type="gramEnd"/>
      <w:r>
        <w:rPr>
          <w:rFonts w:ascii="Book Antiqua" w:hAnsi="Book Antiqua"/>
          <w:sz w:val="24"/>
          <w:szCs w:val="24"/>
        </w:rPr>
        <w:t xml:space="preserve"> </w:t>
      </w:r>
      <w:r w:rsidR="00AF5A92">
        <w:rPr>
          <w:rFonts w:ascii="Book Antiqua" w:hAnsi="Book Antiqua"/>
          <w:sz w:val="24"/>
          <w:szCs w:val="24"/>
        </w:rPr>
        <w:t>т</w:t>
      </w:r>
      <w:r>
        <w:rPr>
          <w:rFonts w:ascii="Book Antiqua" w:hAnsi="Book Antiqua"/>
          <w:sz w:val="24"/>
          <w:szCs w:val="24"/>
        </w:rPr>
        <w:t>ем не менее женщинам дали разрешение выступать перед заключенными на протяжении четырех дней.</w:t>
      </w:r>
    </w:p>
    <w:p w:rsidR="00F05708" w:rsidRDefault="00F05708" w:rsidP="00F05708">
      <w:pPr>
        <w:spacing w:after="0" w:line="0" w:lineRule="atLeast"/>
        <w:jc w:val="both"/>
        <w:rPr>
          <w:rFonts w:ascii="Book Antiqua" w:hAnsi="Book Antiqua"/>
          <w:sz w:val="24"/>
          <w:szCs w:val="24"/>
        </w:rPr>
      </w:pPr>
      <w:r>
        <w:rPr>
          <w:rFonts w:ascii="Book Antiqua" w:hAnsi="Book Antiqua"/>
          <w:sz w:val="24"/>
          <w:szCs w:val="24"/>
        </w:rPr>
        <w:t xml:space="preserve">В последний день, Бог сотворил </w:t>
      </w:r>
      <w:r w:rsidR="00AF5A92">
        <w:rPr>
          <w:rFonts w:ascii="Book Antiqua" w:hAnsi="Book Antiqua"/>
          <w:sz w:val="24"/>
          <w:szCs w:val="24"/>
        </w:rPr>
        <w:t>чудо,</w:t>
      </w:r>
      <w:r>
        <w:rPr>
          <w:rFonts w:ascii="Book Antiqua" w:hAnsi="Book Antiqua"/>
          <w:sz w:val="24"/>
          <w:szCs w:val="24"/>
        </w:rPr>
        <w:t xml:space="preserve"> потому что более 100 заключенных женщин были  обращены и 75 приняли крещение. Бог</w:t>
      </w:r>
      <w:r w:rsidR="00AF5A92">
        <w:rPr>
          <w:rFonts w:ascii="Book Antiqua" w:hAnsi="Book Antiqua"/>
          <w:sz w:val="24"/>
          <w:szCs w:val="24"/>
        </w:rPr>
        <w:t>у</w:t>
      </w:r>
      <w:r w:rsidRPr="00F05708">
        <w:rPr>
          <w:rFonts w:ascii="Book Antiqua" w:hAnsi="Book Antiqua"/>
          <w:sz w:val="24"/>
          <w:szCs w:val="24"/>
        </w:rPr>
        <w:t xml:space="preserve"> </w:t>
      </w:r>
      <w:r>
        <w:rPr>
          <w:rFonts w:ascii="Book Antiqua" w:hAnsi="Book Antiqua"/>
          <w:sz w:val="24"/>
          <w:szCs w:val="24"/>
        </w:rPr>
        <w:t>нужно</w:t>
      </w:r>
      <w:r w:rsidRPr="00F05708">
        <w:rPr>
          <w:rFonts w:ascii="Book Antiqua" w:hAnsi="Book Antiqua"/>
          <w:sz w:val="24"/>
          <w:szCs w:val="24"/>
        </w:rPr>
        <w:t xml:space="preserve"> </w:t>
      </w:r>
      <w:r>
        <w:rPr>
          <w:rFonts w:ascii="Book Antiqua" w:hAnsi="Book Antiqua"/>
          <w:sz w:val="24"/>
          <w:szCs w:val="24"/>
        </w:rPr>
        <w:t>только</w:t>
      </w:r>
      <w:r w:rsidRPr="00F05708">
        <w:rPr>
          <w:rFonts w:ascii="Book Antiqua" w:hAnsi="Book Antiqua"/>
          <w:sz w:val="24"/>
          <w:szCs w:val="24"/>
        </w:rPr>
        <w:t xml:space="preserve"> </w:t>
      </w:r>
      <w:r>
        <w:rPr>
          <w:rFonts w:ascii="Book Antiqua" w:hAnsi="Book Antiqua"/>
          <w:sz w:val="24"/>
          <w:szCs w:val="24"/>
        </w:rPr>
        <w:t>наше</w:t>
      </w:r>
      <w:r w:rsidRPr="00F05708">
        <w:rPr>
          <w:rFonts w:ascii="Book Antiqua" w:hAnsi="Book Antiqua"/>
          <w:sz w:val="24"/>
          <w:szCs w:val="24"/>
        </w:rPr>
        <w:t xml:space="preserve"> </w:t>
      </w:r>
      <w:r>
        <w:rPr>
          <w:rFonts w:ascii="Book Antiqua" w:hAnsi="Book Antiqua"/>
          <w:sz w:val="24"/>
          <w:szCs w:val="24"/>
        </w:rPr>
        <w:t>желание</w:t>
      </w:r>
      <w:r w:rsidR="00AF5A92">
        <w:rPr>
          <w:rFonts w:ascii="Book Antiqua" w:hAnsi="Book Antiqua"/>
          <w:sz w:val="24"/>
          <w:szCs w:val="24"/>
        </w:rPr>
        <w:t>,</w:t>
      </w:r>
      <w:r w:rsidRPr="00F05708">
        <w:rPr>
          <w:rFonts w:ascii="Book Antiqua" w:hAnsi="Book Antiqua"/>
          <w:sz w:val="24"/>
          <w:szCs w:val="24"/>
        </w:rPr>
        <w:t xml:space="preserve"> </w:t>
      </w:r>
      <w:r>
        <w:rPr>
          <w:rFonts w:ascii="Book Antiqua" w:hAnsi="Book Antiqua"/>
          <w:sz w:val="24"/>
          <w:szCs w:val="24"/>
        </w:rPr>
        <w:t>чтобы исполнить</w:t>
      </w:r>
      <w:proofErr w:type="gramStart"/>
      <w:r>
        <w:rPr>
          <w:rFonts w:ascii="Book Antiqua" w:hAnsi="Book Antiqua"/>
          <w:sz w:val="24"/>
          <w:szCs w:val="24"/>
        </w:rPr>
        <w:t xml:space="preserve"> С</w:t>
      </w:r>
      <w:proofErr w:type="gramEnd"/>
      <w:r>
        <w:rPr>
          <w:rFonts w:ascii="Book Antiqua" w:hAnsi="Book Antiqua"/>
          <w:sz w:val="24"/>
          <w:szCs w:val="24"/>
        </w:rPr>
        <w:t xml:space="preserve">вою цель. </w:t>
      </w:r>
    </w:p>
    <w:p w:rsidR="00F05708" w:rsidRDefault="00F05708" w:rsidP="00F05708">
      <w:pPr>
        <w:spacing w:after="0" w:line="0" w:lineRule="atLeast"/>
        <w:jc w:val="both"/>
        <w:rPr>
          <w:rFonts w:ascii="Book Antiqua" w:hAnsi="Book Antiqua"/>
          <w:sz w:val="24"/>
          <w:szCs w:val="24"/>
        </w:rPr>
      </w:pPr>
    </w:p>
    <w:p w:rsidR="00F05708" w:rsidRPr="00F05708" w:rsidRDefault="00F05708" w:rsidP="00F05708">
      <w:pPr>
        <w:spacing w:after="0" w:line="0" w:lineRule="atLeast"/>
        <w:jc w:val="both"/>
        <w:rPr>
          <w:rFonts w:ascii="Book Antiqua" w:hAnsi="Book Antiqua"/>
          <w:sz w:val="20"/>
          <w:szCs w:val="24"/>
        </w:rPr>
      </w:pPr>
      <w:r w:rsidRPr="00F05708">
        <w:rPr>
          <w:rFonts w:ascii="Book Antiqua" w:hAnsi="Book Antiqua"/>
          <w:sz w:val="20"/>
          <w:szCs w:val="24"/>
        </w:rPr>
        <w:t>Источник: Сестра Лапани (Директор Женского служения, Северного поля Малавии).</w:t>
      </w:r>
    </w:p>
    <w:p w:rsidR="00F05708" w:rsidRDefault="00F05708" w:rsidP="00F05708">
      <w:pPr>
        <w:spacing w:after="0" w:line="0" w:lineRule="atLeast"/>
        <w:jc w:val="both"/>
        <w:rPr>
          <w:rFonts w:ascii="Book Antiqua" w:hAnsi="Book Antiqua"/>
          <w:sz w:val="24"/>
          <w:szCs w:val="24"/>
        </w:rPr>
      </w:pPr>
    </w:p>
    <w:p w:rsidR="00F05708" w:rsidRDefault="00F05708" w:rsidP="00F05708">
      <w:pPr>
        <w:spacing w:after="0" w:line="0" w:lineRule="atLeast"/>
        <w:jc w:val="both"/>
        <w:rPr>
          <w:rFonts w:ascii="Book Antiqua" w:hAnsi="Book Antiqua"/>
          <w:sz w:val="24"/>
          <w:szCs w:val="24"/>
        </w:rPr>
      </w:pPr>
    </w:p>
    <w:p w:rsidR="0095125E" w:rsidRDefault="0095125E" w:rsidP="0095125E">
      <w:pPr>
        <w:spacing w:after="0" w:line="0" w:lineRule="atLeast"/>
        <w:jc w:val="both"/>
        <w:rPr>
          <w:rFonts w:ascii="Book Antiqua" w:hAnsi="Book Antiqua"/>
          <w:b/>
          <w:i/>
          <w:color w:val="C00000"/>
          <w:sz w:val="24"/>
          <w:szCs w:val="24"/>
        </w:rPr>
      </w:pPr>
      <w:proofErr w:type="gramStart"/>
      <w:r w:rsidRPr="00F05708">
        <w:rPr>
          <w:rFonts w:ascii="Book Antiqua" w:hAnsi="Book Antiqua"/>
          <w:b/>
          <w:color w:val="FFC000"/>
          <w:sz w:val="24"/>
          <w:szCs w:val="24"/>
        </w:rPr>
        <w:lastRenderedPageBreak/>
        <w:t>СЕВЕРО-АЗИАТСКИЙ</w:t>
      </w:r>
      <w:proofErr w:type="gramEnd"/>
      <w:r w:rsidRPr="00F05708">
        <w:rPr>
          <w:rFonts w:ascii="Book Antiqua" w:hAnsi="Book Antiqua"/>
          <w:b/>
          <w:color w:val="FFC000"/>
          <w:sz w:val="24"/>
          <w:szCs w:val="24"/>
        </w:rPr>
        <w:t xml:space="preserve"> ТИХООКЕАНСКИЙ ДИВИЗИОН</w:t>
      </w:r>
      <w:r w:rsidRPr="00F05708">
        <w:rPr>
          <w:rFonts w:ascii="Book Antiqua" w:hAnsi="Book Antiqua"/>
          <w:b/>
          <w:i/>
          <w:color w:val="C00000"/>
          <w:sz w:val="24"/>
          <w:szCs w:val="24"/>
        </w:rPr>
        <w:t xml:space="preserve"> </w:t>
      </w:r>
    </w:p>
    <w:p w:rsidR="0095125E" w:rsidRDefault="0095125E" w:rsidP="0095125E">
      <w:pPr>
        <w:spacing w:after="0" w:line="0" w:lineRule="atLeast"/>
        <w:jc w:val="both"/>
        <w:rPr>
          <w:rFonts w:ascii="Book Antiqua" w:hAnsi="Book Antiqua"/>
          <w:b/>
          <w:i/>
          <w:color w:val="C00000"/>
          <w:sz w:val="24"/>
          <w:szCs w:val="24"/>
        </w:rPr>
      </w:pPr>
      <w:r w:rsidRPr="00F05708">
        <w:rPr>
          <w:rFonts w:ascii="Book Antiqua" w:hAnsi="Book Antiqua"/>
          <w:b/>
          <w:i/>
          <w:color w:val="C00000"/>
          <w:sz w:val="24"/>
          <w:szCs w:val="24"/>
        </w:rPr>
        <w:t>«</w:t>
      </w:r>
      <w:r>
        <w:rPr>
          <w:rFonts w:ascii="Book Antiqua" w:hAnsi="Book Antiqua"/>
          <w:b/>
          <w:i/>
          <w:color w:val="C00000"/>
          <w:sz w:val="24"/>
          <w:szCs w:val="24"/>
        </w:rPr>
        <w:t>Встреча выражения признательности» бывшим миссионерам собирает женщин вместе</w:t>
      </w:r>
    </w:p>
    <w:p w:rsidR="0095125E" w:rsidRDefault="0095125E" w:rsidP="0095125E">
      <w:pPr>
        <w:spacing w:after="0" w:line="0" w:lineRule="atLeast"/>
        <w:jc w:val="both"/>
        <w:rPr>
          <w:rFonts w:ascii="Book Antiqua" w:hAnsi="Book Antiqua"/>
          <w:b/>
          <w:i/>
          <w:color w:val="C00000"/>
          <w:sz w:val="24"/>
          <w:szCs w:val="24"/>
        </w:rPr>
      </w:pPr>
    </w:p>
    <w:p w:rsidR="0095125E" w:rsidRPr="00F05708" w:rsidRDefault="00AF5A92" w:rsidP="0095125E">
      <w:pPr>
        <w:spacing w:after="0" w:line="0" w:lineRule="atLeast"/>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700224" behindDoc="0" locked="0" layoutInCell="1" allowOverlap="1">
            <wp:simplePos x="0" y="0"/>
            <wp:positionH relativeFrom="column">
              <wp:posOffset>-83820</wp:posOffset>
            </wp:positionH>
            <wp:positionV relativeFrom="paragraph">
              <wp:posOffset>3810</wp:posOffset>
            </wp:positionV>
            <wp:extent cx="1989455" cy="1500505"/>
            <wp:effectExtent l="19050" t="0" r="0" b="0"/>
            <wp:wrapSquare wrapText="bothSides"/>
            <wp:docPr id="37" name="Рисунок 30" descr="http://adventistwomensministries.org/assets/images/newsletterimages_2012/Jan12_ladyreceivingg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ventistwomensministries.org/assets/images/newsletterimages_2012/Jan12_ladyreceivinggift.gif"/>
                    <pic:cNvPicPr>
                      <a:picLocks noChangeAspect="1" noChangeArrowheads="1"/>
                    </pic:cNvPicPr>
                  </pic:nvPicPr>
                  <pic:blipFill>
                    <a:blip r:embed="rId13" cstate="print"/>
                    <a:srcRect/>
                    <a:stretch>
                      <a:fillRect/>
                    </a:stretch>
                  </pic:blipFill>
                  <pic:spPr bwMode="auto">
                    <a:xfrm>
                      <a:off x="0" y="0"/>
                      <a:ext cx="1989455" cy="1500505"/>
                    </a:xfrm>
                    <a:prstGeom prst="rect">
                      <a:avLst/>
                    </a:prstGeom>
                    <a:noFill/>
                    <a:ln w="9525">
                      <a:noFill/>
                      <a:miter lim="800000"/>
                      <a:headEnd/>
                      <a:tailEnd/>
                    </a:ln>
                  </pic:spPr>
                </pic:pic>
              </a:graphicData>
            </a:graphic>
          </wp:anchor>
        </w:drawing>
      </w:r>
      <w:r w:rsidR="0095125E">
        <w:rPr>
          <w:rFonts w:ascii="Book Antiqua" w:hAnsi="Book Antiqua"/>
          <w:sz w:val="24"/>
          <w:szCs w:val="24"/>
        </w:rPr>
        <w:t>В Монголии, Отдел Женского служения и Ассоциация Жена пастора пригласили бывших и действующих миссионеров, а также жен пасторов собраться вместе. Цель</w:t>
      </w:r>
      <w:r>
        <w:rPr>
          <w:rFonts w:ascii="Book Antiqua" w:hAnsi="Book Antiqua"/>
          <w:sz w:val="24"/>
          <w:szCs w:val="24"/>
        </w:rPr>
        <w:t>ю этого было</w:t>
      </w:r>
      <w:r w:rsidR="0095125E">
        <w:rPr>
          <w:rFonts w:ascii="Book Antiqua" w:hAnsi="Book Antiqua"/>
          <w:sz w:val="24"/>
          <w:szCs w:val="24"/>
        </w:rPr>
        <w:t xml:space="preserve"> </w:t>
      </w:r>
      <w:r>
        <w:rPr>
          <w:rFonts w:ascii="Book Antiqua" w:hAnsi="Book Antiqua"/>
          <w:sz w:val="24"/>
          <w:szCs w:val="24"/>
        </w:rPr>
        <w:t>поддержать</w:t>
      </w:r>
      <w:r w:rsidR="0095125E">
        <w:rPr>
          <w:rFonts w:ascii="Book Antiqua" w:hAnsi="Book Antiqua"/>
          <w:sz w:val="24"/>
          <w:szCs w:val="24"/>
        </w:rPr>
        <w:t xml:space="preserve"> и ободрить женщин, которые совершали служение миссионеров и лидеров церкви, но отошли от активного служения. </w:t>
      </w:r>
    </w:p>
    <w:p w:rsidR="0095125E" w:rsidRPr="00F05708" w:rsidRDefault="00B53FD5" w:rsidP="0095125E">
      <w:pPr>
        <w:spacing w:after="0" w:line="0" w:lineRule="atLeast"/>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701248" behindDoc="0" locked="0" layoutInCell="1" allowOverlap="1">
            <wp:simplePos x="0" y="0"/>
            <wp:positionH relativeFrom="column">
              <wp:posOffset>481330</wp:posOffset>
            </wp:positionH>
            <wp:positionV relativeFrom="paragraph">
              <wp:posOffset>152400</wp:posOffset>
            </wp:positionV>
            <wp:extent cx="3637915" cy="2002790"/>
            <wp:effectExtent l="19050" t="0" r="635" b="0"/>
            <wp:wrapSquare wrapText="bothSides"/>
            <wp:docPr id="38" name="Рисунок 33" descr="http://adventistwomensministries.org/assets/images/newsletterimages_2012/Jan12_womengroupphoto_thai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ventistwomensministries.org/assets/images/newsletterimages_2012/Jan12_womengroupphoto_thailand.gif"/>
                    <pic:cNvPicPr>
                      <a:picLocks noChangeAspect="1" noChangeArrowheads="1"/>
                    </pic:cNvPicPr>
                  </pic:nvPicPr>
                  <pic:blipFill>
                    <a:blip r:embed="rId14" cstate="print"/>
                    <a:srcRect/>
                    <a:stretch>
                      <a:fillRect/>
                    </a:stretch>
                  </pic:blipFill>
                  <pic:spPr bwMode="auto">
                    <a:xfrm>
                      <a:off x="0" y="0"/>
                      <a:ext cx="3637915" cy="2002790"/>
                    </a:xfrm>
                    <a:prstGeom prst="rect">
                      <a:avLst/>
                    </a:prstGeom>
                    <a:noFill/>
                    <a:ln w="9525">
                      <a:noFill/>
                      <a:miter lim="800000"/>
                      <a:headEnd/>
                      <a:tailEnd/>
                    </a:ln>
                  </pic:spPr>
                </pic:pic>
              </a:graphicData>
            </a:graphic>
          </wp:anchor>
        </w:drawing>
      </w:r>
    </w:p>
    <w:p w:rsidR="0095125E" w:rsidRPr="007470C6" w:rsidRDefault="0095125E" w:rsidP="0095125E">
      <w:pPr>
        <w:spacing w:after="0" w:line="0" w:lineRule="atLeast"/>
        <w:jc w:val="both"/>
        <w:rPr>
          <w:rFonts w:ascii="Book Antiqua" w:hAnsi="Book Antiqua"/>
          <w:sz w:val="24"/>
          <w:szCs w:val="24"/>
        </w:rPr>
      </w:pPr>
      <w:r>
        <w:rPr>
          <w:rFonts w:ascii="Book Antiqua" w:hAnsi="Book Antiqua"/>
          <w:sz w:val="24"/>
          <w:szCs w:val="24"/>
        </w:rPr>
        <w:t>«Без этих женщин и и</w:t>
      </w:r>
      <w:r w:rsidR="00B53FD5">
        <w:rPr>
          <w:rFonts w:ascii="Book Antiqua" w:hAnsi="Book Antiqua"/>
          <w:sz w:val="24"/>
          <w:szCs w:val="24"/>
        </w:rPr>
        <w:t>х упорного труда, многих церквей</w:t>
      </w:r>
      <w:r>
        <w:rPr>
          <w:rFonts w:ascii="Book Antiqua" w:hAnsi="Book Antiqua"/>
          <w:sz w:val="24"/>
          <w:szCs w:val="24"/>
        </w:rPr>
        <w:t xml:space="preserve"> в Монголии не существовало бы. Благодаря их слезам и молитвам, Бог обильно благословлял церкви в прошлом» по словам Ми Йонг. На</w:t>
      </w:r>
      <w:r w:rsidRPr="007470C6">
        <w:rPr>
          <w:rFonts w:ascii="Book Antiqua" w:hAnsi="Book Antiqua"/>
          <w:sz w:val="24"/>
          <w:szCs w:val="24"/>
        </w:rPr>
        <w:t xml:space="preserve"> </w:t>
      </w:r>
      <w:r>
        <w:rPr>
          <w:rFonts w:ascii="Book Antiqua" w:hAnsi="Book Antiqua"/>
          <w:sz w:val="24"/>
          <w:szCs w:val="24"/>
        </w:rPr>
        <w:t>отрытой</w:t>
      </w:r>
      <w:r w:rsidRPr="007470C6">
        <w:rPr>
          <w:rFonts w:ascii="Book Antiqua" w:hAnsi="Book Antiqua"/>
          <w:sz w:val="24"/>
          <w:szCs w:val="24"/>
        </w:rPr>
        <w:t xml:space="preserve"> </w:t>
      </w:r>
      <w:r>
        <w:rPr>
          <w:rFonts w:ascii="Book Antiqua" w:hAnsi="Book Antiqua"/>
          <w:sz w:val="24"/>
          <w:szCs w:val="24"/>
        </w:rPr>
        <w:t>церемонии</w:t>
      </w:r>
      <w:r w:rsidRPr="007470C6">
        <w:rPr>
          <w:rFonts w:ascii="Book Antiqua" w:hAnsi="Book Antiqua"/>
          <w:sz w:val="24"/>
          <w:szCs w:val="24"/>
        </w:rPr>
        <w:t xml:space="preserve"> </w:t>
      </w:r>
      <w:r>
        <w:rPr>
          <w:rFonts w:ascii="Book Antiqua" w:hAnsi="Book Antiqua"/>
          <w:sz w:val="24"/>
          <w:szCs w:val="24"/>
        </w:rPr>
        <w:t>все</w:t>
      </w:r>
      <w:r w:rsidRPr="007470C6">
        <w:rPr>
          <w:rFonts w:ascii="Book Antiqua" w:hAnsi="Book Antiqua"/>
          <w:sz w:val="24"/>
          <w:szCs w:val="24"/>
        </w:rPr>
        <w:t xml:space="preserve"> </w:t>
      </w:r>
      <w:r>
        <w:rPr>
          <w:rFonts w:ascii="Book Antiqua" w:hAnsi="Book Antiqua"/>
          <w:sz w:val="24"/>
          <w:szCs w:val="24"/>
        </w:rPr>
        <w:t>получили</w:t>
      </w:r>
      <w:r w:rsidRPr="007470C6">
        <w:rPr>
          <w:rFonts w:ascii="Book Antiqua" w:hAnsi="Book Antiqua"/>
          <w:sz w:val="24"/>
          <w:szCs w:val="24"/>
        </w:rPr>
        <w:t xml:space="preserve"> </w:t>
      </w:r>
      <w:r>
        <w:rPr>
          <w:rFonts w:ascii="Book Antiqua" w:hAnsi="Book Antiqua"/>
          <w:sz w:val="24"/>
          <w:szCs w:val="24"/>
        </w:rPr>
        <w:t>почетную</w:t>
      </w:r>
      <w:r w:rsidRPr="007470C6">
        <w:rPr>
          <w:rFonts w:ascii="Book Antiqua" w:hAnsi="Book Antiqua"/>
          <w:sz w:val="24"/>
          <w:szCs w:val="24"/>
        </w:rPr>
        <w:t xml:space="preserve"> </w:t>
      </w:r>
      <w:r>
        <w:rPr>
          <w:rFonts w:ascii="Book Antiqua" w:hAnsi="Book Antiqua"/>
          <w:sz w:val="24"/>
          <w:szCs w:val="24"/>
        </w:rPr>
        <w:t>награду</w:t>
      </w:r>
      <w:r w:rsidR="00B53FD5">
        <w:rPr>
          <w:rFonts w:ascii="Book Antiqua" w:hAnsi="Book Antiqua"/>
          <w:sz w:val="24"/>
          <w:szCs w:val="24"/>
        </w:rPr>
        <w:t>.</w:t>
      </w:r>
    </w:p>
    <w:p w:rsidR="00F05708" w:rsidRDefault="00F05708" w:rsidP="004C2579">
      <w:pPr>
        <w:spacing w:after="0" w:line="0" w:lineRule="atLeast"/>
        <w:jc w:val="both"/>
        <w:rPr>
          <w:rFonts w:ascii="Book Antiqua" w:hAnsi="Book Antiqua"/>
          <w:sz w:val="24"/>
          <w:szCs w:val="24"/>
        </w:rPr>
      </w:pPr>
    </w:p>
    <w:p w:rsidR="00F05708" w:rsidRDefault="00F05708" w:rsidP="004C2579">
      <w:pPr>
        <w:spacing w:after="0" w:line="0" w:lineRule="atLeast"/>
        <w:jc w:val="both"/>
        <w:rPr>
          <w:rFonts w:ascii="Book Antiqua" w:hAnsi="Book Antiqua"/>
          <w:sz w:val="24"/>
          <w:szCs w:val="24"/>
        </w:rPr>
      </w:pPr>
    </w:p>
    <w:p w:rsidR="00B80DB1" w:rsidRDefault="00B80DB1" w:rsidP="004C2579">
      <w:pPr>
        <w:spacing w:after="0" w:line="0" w:lineRule="atLeast"/>
        <w:jc w:val="both"/>
        <w:rPr>
          <w:rFonts w:ascii="Book Antiqua" w:hAnsi="Book Antiqua"/>
          <w:sz w:val="24"/>
          <w:szCs w:val="24"/>
        </w:rPr>
      </w:pPr>
    </w:p>
    <w:p w:rsidR="00B80DB1" w:rsidRDefault="00B80DB1" w:rsidP="004C2579">
      <w:pPr>
        <w:spacing w:after="0" w:line="0" w:lineRule="atLeast"/>
        <w:jc w:val="both"/>
        <w:rPr>
          <w:rFonts w:ascii="Book Antiqua" w:hAnsi="Book Antiqua"/>
          <w:sz w:val="24"/>
          <w:szCs w:val="24"/>
        </w:rPr>
      </w:pPr>
    </w:p>
    <w:p w:rsidR="00B80DB1" w:rsidRDefault="00B80DB1" w:rsidP="004C2579">
      <w:pPr>
        <w:spacing w:after="0" w:line="0" w:lineRule="atLeast"/>
        <w:jc w:val="both"/>
        <w:rPr>
          <w:rFonts w:ascii="Book Antiqua" w:hAnsi="Book Antiqua"/>
          <w:sz w:val="24"/>
          <w:szCs w:val="24"/>
        </w:rPr>
      </w:pPr>
    </w:p>
    <w:p w:rsidR="00BE6C71" w:rsidRDefault="00BE6C71" w:rsidP="004C2579">
      <w:pPr>
        <w:spacing w:after="0" w:line="0" w:lineRule="atLeast"/>
        <w:jc w:val="both"/>
        <w:rPr>
          <w:rFonts w:ascii="Book Antiqua" w:hAnsi="Book Antiqua"/>
          <w:sz w:val="24"/>
          <w:szCs w:val="24"/>
        </w:rPr>
      </w:pPr>
    </w:p>
    <w:p w:rsidR="00BE6C71" w:rsidRPr="007470C6" w:rsidRDefault="00BE6C71" w:rsidP="00BE6C71">
      <w:pPr>
        <w:spacing w:after="0" w:line="0" w:lineRule="atLeast"/>
        <w:jc w:val="both"/>
        <w:rPr>
          <w:rFonts w:ascii="Book Antiqua" w:hAnsi="Book Antiqua"/>
          <w:b/>
          <w:color w:val="CC0066"/>
          <w:sz w:val="24"/>
          <w:szCs w:val="24"/>
        </w:rPr>
      </w:pPr>
      <w:r w:rsidRPr="007470C6">
        <w:rPr>
          <w:rFonts w:ascii="Book Antiqua" w:hAnsi="Book Antiqua"/>
          <w:b/>
          <w:color w:val="CC0066"/>
          <w:sz w:val="24"/>
          <w:szCs w:val="24"/>
        </w:rPr>
        <w:t>ЮЖНО-АЗИАТСКИЙ ТИХООКАНСКИЙ ДИВИЗИОН</w:t>
      </w:r>
    </w:p>
    <w:p w:rsidR="00BE6C71" w:rsidRPr="007470C6" w:rsidRDefault="00BE6C71" w:rsidP="00BE6C71">
      <w:pPr>
        <w:spacing w:after="0" w:line="0" w:lineRule="atLeast"/>
        <w:jc w:val="both"/>
        <w:rPr>
          <w:rFonts w:ascii="Book Antiqua" w:hAnsi="Book Antiqua"/>
          <w:b/>
          <w:i/>
          <w:color w:val="C00000"/>
          <w:sz w:val="24"/>
          <w:szCs w:val="24"/>
        </w:rPr>
      </w:pPr>
      <w:r>
        <w:rPr>
          <w:rFonts w:ascii="Book Antiqua" w:hAnsi="Book Antiqua"/>
          <w:b/>
          <w:i/>
          <w:color w:val="C00000"/>
          <w:sz w:val="24"/>
          <w:szCs w:val="24"/>
        </w:rPr>
        <w:t>Евангелизм ЖС – БЛАГОДАТЬЮ ДОСТИГАЯ</w:t>
      </w:r>
    </w:p>
    <w:p w:rsidR="00BE6C71" w:rsidRPr="00F05708" w:rsidRDefault="00BE6C71" w:rsidP="00BE6C71">
      <w:pPr>
        <w:spacing w:after="0" w:line="0" w:lineRule="atLeast"/>
        <w:jc w:val="both"/>
        <w:rPr>
          <w:rFonts w:ascii="Book Antiqua" w:hAnsi="Book Antiqua"/>
          <w:sz w:val="24"/>
          <w:szCs w:val="24"/>
        </w:rPr>
      </w:pPr>
    </w:p>
    <w:p w:rsidR="00BE6C71" w:rsidRPr="00BE6C71" w:rsidRDefault="0095125E" w:rsidP="00BE6C71">
      <w:pPr>
        <w:spacing w:after="0" w:line="0" w:lineRule="atLeast"/>
        <w:jc w:val="both"/>
        <w:rPr>
          <w:rFonts w:ascii="Book Antiqua" w:hAnsi="Book Antiqua"/>
          <w:sz w:val="24"/>
          <w:szCs w:val="24"/>
        </w:rPr>
      </w:pPr>
      <w:r>
        <w:rPr>
          <w:rFonts w:ascii="Book Antiqua" w:hAnsi="Book Antiqua"/>
          <w:noProof/>
          <w:sz w:val="24"/>
          <w:szCs w:val="24"/>
          <w:lang w:eastAsia="ru-RU"/>
        </w:rPr>
        <w:drawing>
          <wp:anchor distT="0" distB="0" distL="114300" distR="114300" simplePos="0" relativeHeight="251702272" behindDoc="0" locked="0" layoutInCell="1" allowOverlap="1">
            <wp:simplePos x="0" y="0"/>
            <wp:positionH relativeFrom="column">
              <wp:posOffset>-22860</wp:posOffset>
            </wp:positionH>
            <wp:positionV relativeFrom="paragraph">
              <wp:posOffset>51435</wp:posOffset>
            </wp:positionV>
            <wp:extent cx="3169920" cy="1923415"/>
            <wp:effectExtent l="19050" t="0" r="0" b="0"/>
            <wp:wrapSquare wrapText="bothSides"/>
            <wp:docPr id="39" name="Рисунок 36" descr="http://adventistwomensministries.org/assets/images/newsletterimages_2012/Jan12_SSDEvangelis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ventistwomensministries.org/assets/images/newsletterimages_2012/Jan12_SSDEvangelism2.gif"/>
                    <pic:cNvPicPr>
                      <a:picLocks noChangeAspect="1" noChangeArrowheads="1"/>
                    </pic:cNvPicPr>
                  </pic:nvPicPr>
                  <pic:blipFill>
                    <a:blip r:embed="rId15" cstate="print"/>
                    <a:srcRect/>
                    <a:stretch>
                      <a:fillRect/>
                    </a:stretch>
                  </pic:blipFill>
                  <pic:spPr bwMode="auto">
                    <a:xfrm>
                      <a:off x="0" y="0"/>
                      <a:ext cx="3169920" cy="1923415"/>
                    </a:xfrm>
                    <a:prstGeom prst="rect">
                      <a:avLst/>
                    </a:prstGeom>
                    <a:noFill/>
                    <a:ln w="9525">
                      <a:noFill/>
                      <a:miter lim="800000"/>
                      <a:headEnd/>
                      <a:tailEnd/>
                    </a:ln>
                  </pic:spPr>
                </pic:pic>
              </a:graphicData>
            </a:graphic>
          </wp:anchor>
        </w:drawing>
      </w:r>
      <w:r w:rsidR="00BE6C71">
        <w:rPr>
          <w:rFonts w:ascii="Book Antiqua" w:hAnsi="Book Antiqua"/>
          <w:sz w:val="24"/>
          <w:szCs w:val="24"/>
        </w:rPr>
        <w:t>Группа</w:t>
      </w:r>
      <w:r w:rsidR="00BE6C71" w:rsidRPr="00BE6C71">
        <w:rPr>
          <w:rFonts w:ascii="Book Antiqua" w:hAnsi="Book Antiqua"/>
          <w:sz w:val="24"/>
          <w:szCs w:val="24"/>
        </w:rPr>
        <w:t xml:space="preserve"> </w:t>
      </w:r>
      <w:r w:rsidR="00BE6C71">
        <w:rPr>
          <w:rFonts w:ascii="Book Antiqua" w:hAnsi="Book Antiqua"/>
          <w:sz w:val="24"/>
          <w:szCs w:val="24"/>
        </w:rPr>
        <w:t>женского</w:t>
      </w:r>
      <w:r w:rsidR="00BE6C71" w:rsidRPr="00BE6C71">
        <w:rPr>
          <w:rFonts w:ascii="Book Antiqua" w:hAnsi="Book Antiqua"/>
          <w:sz w:val="24"/>
          <w:szCs w:val="24"/>
        </w:rPr>
        <w:t xml:space="preserve"> </w:t>
      </w:r>
      <w:r w:rsidR="00BE6C71">
        <w:rPr>
          <w:rFonts w:ascii="Book Antiqua" w:hAnsi="Book Antiqua"/>
          <w:sz w:val="24"/>
          <w:szCs w:val="24"/>
        </w:rPr>
        <w:t>служения</w:t>
      </w:r>
      <w:r w:rsidR="00BE6C71" w:rsidRPr="00BE6C71">
        <w:rPr>
          <w:rFonts w:ascii="Book Antiqua" w:hAnsi="Book Antiqua"/>
          <w:sz w:val="24"/>
          <w:szCs w:val="24"/>
        </w:rPr>
        <w:t xml:space="preserve"> </w:t>
      </w:r>
      <w:r w:rsidR="00BE6C71">
        <w:rPr>
          <w:rFonts w:ascii="Book Antiqua" w:hAnsi="Book Antiqua"/>
          <w:sz w:val="24"/>
          <w:szCs w:val="24"/>
        </w:rPr>
        <w:t>в</w:t>
      </w:r>
      <w:r w:rsidR="00BE6C71" w:rsidRPr="00BE6C71">
        <w:rPr>
          <w:rFonts w:ascii="Book Antiqua" w:hAnsi="Book Antiqua"/>
          <w:sz w:val="24"/>
          <w:szCs w:val="24"/>
        </w:rPr>
        <w:t xml:space="preserve"> </w:t>
      </w:r>
      <w:r w:rsidR="00BE6C71">
        <w:rPr>
          <w:rFonts w:ascii="Book Antiqua" w:hAnsi="Book Antiqua"/>
          <w:sz w:val="24"/>
          <w:szCs w:val="24"/>
        </w:rPr>
        <w:t xml:space="preserve">Адвентистской церкви на территории озер Кайанган в Малайзии провели серию евангельских программ на протяжении 10 вечеров под руководством жены пастора Сейн Голото. Две церкви объединились для проведения этого мероприятия, программа была проведена на основании «Серии евангельских семинаров для семьи». Это была первая евангельская программа в этой церкви, которая была проведена женщинами. Было много посетителей и всем было очень интересно </w:t>
      </w:r>
      <w:r>
        <w:rPr>
          <w:rFonts w:ascii="Book Antiqua" w:hAnsi="Book Antiqua"/>
          <w:sz w:val="24"/>
          <w:szCs w:val="24"/>
        </w:rPr>
        <w:t>слушать,</w:t>
      </w:r>
      <w:r w:rsidR="00BE6C71">
        <w:rPr>
          <w:rFonts w:ascii="Book Antiqua" w:hAnsi="Book Antiqua"/>
          <w:sz w:val="24"/>
          <w:szCs w:val="24"/>
        </w:rPr>
        <w:t xml:space="preserve"> как впервые проводят программу женщины. Каждый вечер также проводились изучения Библии и 11 душ приняли крещение.</w:t>
      </w:r>
    </w:p>
    <w:p w:rsidR="00BE6C71" w:rsidRPr="00BE6C71" w:rsidRDefault="00BE6C71" w:rsidP="00BE6C71">
      <w:pPr>
        <w:spacing w:after="0" w:line="0" w:lineRule="atLeast"/>
        <w:jc w:val="both"/>
        <w:rPr>
          <w:rFonts w:ascii="Book Antiqua" w:hAnsi="Book Antiqua"/>
          <w:sz w:val="24"/>
          <w:szCs w:val="24"/>
        </w:rPr>
      </w:pPr>
    </w:p>
    <w:p w:rsidR="00BE6C71" w:rsidRPr="00BE6C71" w:rsidRDefault="00BE6C71" w:rsidP="00BE6C71">
      <w:pPr>
        <w:spacing w:after="0" w:line="0" w:lineRule="atLeast"/>
        <w:jc w:val="both"/>
        <w:rPr>
          <w:rFonts w:ascii="Book Antiqua" w:hAnsi="Book Antiqua"/>
          <w:sz w:val="24"/>
          <w:szCs w:val="24"/>
        </w:rPr>
      </w:pPr>
    </w:p>
    <w:p w:rsidR="00BE6C71" w:rsidRDefault="00BE6C71" w:rsidP="004C2579">
      <w:pPr>
        <w:spacing w:after="0" w:line="0" w:lineRule="atLeast"/>
        <w:jc w:val="both"/>
        <w:rPr>
          <w:rFonts w:ascii="Book Antiqua" w:hAnsi="Book Antiqua"/>
          <w:sz w:val="24"/>
          <w:szCs w:val="24"/>
        </w:rPr>
      </w:pPr>
    </w:p>
    <w:p w:rsidR="00BE6C71" w:rsidRDefault="00BE6C71" w:rsidP="004C2579">
      <w:pPr>
        <w:spacing w:after="0" w:line="0" w:lineRule="atLeast"/>
        <w:jc w:val="both"/>
        <w:rPr>
          <w:rFonts w:ascii="Book Antiqua" w:hAnsi="Book Antiqua"/>
          <w:sz w:val="24"/>
          <w:szCs w:val="24"/>
        </w:rPr>
      </w:pPr>
    </w:p>
    <w:p w:rsidR="00BE6C71" w:rsidRDefault="00BE6C71" w:rsidP="004C2579">
      <w:pPr>
        <w:spacing w:after="0" w:line="0" w:lineRule="atLeast"/>
        <w:jc w:val="both"/>
        <w:rPr>
          <w:rFonts w:ascii="Book Antiqua" w:hAnsi="Book Antiqua"/>
          <w:sz w:val="24"/>
          <w:szCs w:val="24"/>
        </w:rPr>
      </w:pPr>
    </w:p>
    <w:p w:rsidR="0095125E" w:rsidRDefault="0095125E" w:rsidP="0095125E">
      <w:pPr>
        <w:spacing w:before="58" w:after="58" w:line="300" w:lineRule="atLeast"/>
        <w:outlineLvl w:val="0"/>
        <w:rPr>
          <w:rFonts w:asciiTheme="majorHAnsi" w:eastAsia="Times New Roman" w:hAnsiTheme="majorHAnsi" w:cs="Arial"/>
          <w:b/>
          <w:color w:val="5198C4"/>
          <w:kern w:val="36"/>
          <w:sz w:val="28"/>
          <w:lang w:eastAsia="ru-RU"/>
        </w:rPr>
      </w:pPr>
      <w:r w:rsidRPr="0095125E">
        <w:rPr>
          <w:rFonts w:asciiTheme="majorHAnsi" w:eastAsia="Times New Roman" w:hAnsiTheme="majorHAnsi" w:cs="Arial"/>
          <w:b/>
          <w:color w:val="5198C4"/>
          <w:kern w:val="36"/>
          <w:sz w:val="28"/>
          <w:lang w:eastAsia="ru-RU"/>
        </w:rPr>
        <w:t>Вдохновение для Вас</w:t>
      </w:r>
    </w:p>
    <w:p w:rsidR="00B80DB1" w:rsidRPr="0095125E" w:rsidRDefault="00B80DB1" w:rsidP="0095125E">
      <w:pPr>
        <w:spacing w:before="58" w:after="58" w:line="300" w:lineRule="atLeast"/>
        <w:outlineLvl w:val="0"/>
        <w:rPr>
          <w:rFonts w:asciiTheme="majorHAnsi" w:eastAsia="Times New Roman" w:hAnsiTheme="majorHAnsi" w:cs="Arial"/>
          <w:b/>
          <w:color w:val="5198C4"/>
          <w:kern w:val="36"/>
          <w:sz w:val="28"/>
          <w:lang w:eastAsia="ru-RU"/>
        </w:rPr>
      </w:pPr>
    </w:p>
    <w:tbl>
      <w:tblPr>
        <w:tblStyle w:val="ab"/>
        <w:tblW w:w="0" w:type="auto"/>
        <w:tblLook w:val="04A0"/>
      </w:tblPr>
      <w:tblGrid>
        <w:gridCol w:w="9571"/>
      </w:tblGrid>
      <w:tr w:rsidR="0095125E" w:rsidTr="0095125E">
        <w:tc>
          <w:tcPr>
            <w:tcW w:w="9571" w:type="dxa"/>
            <w:shd w:val="clear" w:color="auto" w:fill="6E9BC4"/>
          </w:tcPr>
          <w:p w:rsidR="0095125E" w:rsidRPr="006C5CC8" w:rsidRDefault="0095125E" w:rsidP="0095125E">
            <w:pPr>
              <w:spacing w:before="58" w:after="58" w:line="300" w:lineRule="atLeast"/>
              <w:outlineLvl w:val="0"/>
              <w:rPr>
                <w:rFonts w:asciiTheme="majorHAnsi" w:eastAsia="Times New Roman" w:hAnsiTheme="majorHAnsi" w:cs="Arial"/>
                <w:color w:val="FFFF00"/>
                <w:kern w:val="36"/>
                <w:sz w:val="72"/>
                <w:szCs w:val="28"/>
                <w:lang w:eastAsia="ru-RU"/>
              </w:rPr>
            </w:pPr>
            <w:r w:rsidRPr="006C5CC8">
              <w:rPr>
                <w:rFonts w:asciiTheme="majorHAnsi" w:eastAsia="Times New Roman" w:hAnsiTheme="majorHAnsi" w:cs="Arial"/>
                <w:color w:val="FFFF00"/>
                <w:kern w:val="36"/>
                <w:sz w:val="72"/>
                <w:szCs w:val="28"/>
                <w:lang w:eastAsia="ru-RU"/>
              </w:rPr>
              <w:t xml:space="preserve">    НОВЫЙ ГОД,</w:t>
            </w:r>
          </w:p>
          <w:p w:rsidR="0095125E" w:rsidRPr="0095125E" w:rsidRDefault="0095125E" w:rsidP="0095125E">
            <w:pPr>
              <w:spacing w:before="58" w:after="58" w:line="300" w:lineRule="atLeast"/>
              <w:outlineLvl w:val="0"/>
              <w:rPr>
                <w:rFonts w:asciiTheme="majorHAnsi" w:eastAsia="Times New Roman" w:hAnsiTheme="majorHAnsi" w:cs="Arial"/>
                <w:color w:val="CC0066"/>
                <w:kern w:val="36"/>
                <w:sz w:val="72"/>
                <w:szCs w:val="28"/>
                <w:lang w:eastAsia="ru-RU"/>
              </w:rPr>
            </w:pPr>
            <w:r w:rsidRPr="006C5CC8">
              <w:rPr>
                <w:rFonts w:asciiTheme="majorHAnsi" w:eastAsia="Times New Roman" w:hAnsiTheme="majorHAnsi" w:cs="Arial"/>
                <w:color w:val="CC0066"/>
                <w:kern w:val="36"/>
                <w:sz w:val="72"/>
                <w:szCs w:val="28"/>
                <w:lang w:eastAsia="ru-RU"/>
              </w:rPr>
              <w:t xml:space="preserve">     НОВОЕ НАЧИНАНИЕ</w:t>
            </w:r>
          </w:p>
          <w:p w:rsidR="0095125E" w:rsidRDefault="006C5CC8" w:rsidP="0095125E">
            <w:pPr>
              <w:spacing w:before="58" w:after="58" w:line="300" w:lineRule="atLeast"/>
              <w:outlineLvl w:val="0"/>
              <w:rPr>
                <w:rFonts w:asciiTheme="majorHAnsi" w:eastAsia="Times New Roman" w:hAnsiTheme="majorHAnsi" w:cs="Arial"/>
                <w:b/>
                <w:color w:val="FFFFFF" w:themeColor="background1"/>
                <w:kern w:val="36"/>
                <w:sz w:val="28"/>
                <w:lang w:eastAsia="ru-RU"/>
              </w:rPr>
            </w:pPr>
            <w:r w:rsidRPr="006C5CC8">
              <w:rPr>
                <w:rFonts w:asciiTheme="majorHAnsi" w:eastAsia="Times New Roman" w:hAnsiTheme="majorHAnsi" w:cs="Arial"/>
                <w:b/>
                <w:color w:val="FFFFFF" w:themeColor="background1"/>
                <w:kern w:val="36"/>
                <w:sz w:val="28"/>
                <w:lang w:eastAsia="ru-RU"/>
              </w:rPr>
              <w:t>РАЗРАБОТКА ВИДЕНИЯ И ПЛАНА РАБОТЫ НА СЛЕДУЮЩИЙ ГОД</w:t>
            </w:r>
          </w:p>
          <w:p w:rsidR="00B80DB1" w:rsidRPr="006C5CC8" w:rsidRDefault="00B80DB1" w:rsidP="0095125E">
            <w:pPr>
              <w:spacing w:before="58" w:after="58" w:line="300" w:lineRule="atLeast"/>
              <w:outlineLvl w:val="0"/>
              <w:rPr>
                <w:rFonts w:asciiTheme="majorHAnsi" w:eastAsia="Times New Roman" w:hAnsiTheme="majorHAnsi" w:cs="Arial"/>
                <w:b/>
                <w:color w:val="FFFFFF" w:themeColor="background1"/>
                <w:kern w:val="36"/>
                <w:sz w:val="28"/>
                <w:lang w:eastAsia="ru-RU"/>
              </w:rPr>
            </w:pPr>
          </w:p>
        </w:tc>
      </w:tr>
      <w:tr w:rsidR="0095125E" w:rsidTr="0095125E">
        <w:tc>
          <w:tcPr>
            <w:tcW w:w="9571" w:type="dxa"/>
            <w:shd w:val="clear" w:color="auto" w:fill="F1B25D"/>
          </w:tcPr>
          <w:p w:rsidR="0095125E" w:rsidRPr="006C5CC8" w:rsidRDefault="006C5CC8" w:rsidP="006C5CC8">
            <w:pPr>
              <w:spacing w:before="58" w:after="58" w:line="300" w:lineRule="atLeast"/>
              <w:outlineLvl w:val="0"/>
              <w:rPr>
                <w:rFonts w:asciiTheme="majorHAnsi" w:eastAsia="Times New Roman" w:hAnsiTheme="majorHAnsi" w:cs="Arial"/>
                <w:b/>
                <w:i/>
                <w:color w:val="C00000"/>
                <w:kern w:val="36"/>
                <w:sz w:val="28"/>
                <w:lang w:eastAsia="ru-RU"/>
              </w:rPr>
            </w:pPr>
            <w:r w:rsidRPr="006C5CC8">
              <w:rPr>
                <w:rFonts w:asciiTheme="majorHAnsi" w:eastAsia="Times New Roman" w:hAnsiTheme="majorHAnsi" w:cs="Arial"/>
                <w:b/>
                <w:i/>
                <w:color w:val="C00000"/>
                <w:kern w:val="36"/>
                <w:sz w:val="28"/>
                <w:lang w:eastAsia="ru-RU"/>
              </w:rPr>
              <w:t xml:space="preserve">«Планирование – </w:t>
            </w:r>
            <w:r>
              <w:rPr>
                <w:rFonts w:asciiTheme="majorHAnsi" w:eastAsia="Times New Roman" w:hAnsiTheme="majorHAnsi" w:cs="Arial"/>
                <w:b/>
                <w:i/>
                <w:color w:val="C00000"/>
                <w:kern w:val="36"/>
                <w:sz w:val="28"/>
                <w:lang w:eastAsia="ru-RU"/>
              </w:rPr>
              <w:t>это привнесение будущего в настоящее, чтобы можно было повлиять на будущее уже сейчас».</w:t>
            </w:r>
            <w:r w:rsidRPr="006C5CC8">
              <w:rPr>
                <w:rFonts w:asciiTheme="majorHAnsi" w:eastAsia="Times New Roman" w:hAnsiTheme="majorHAnsi" w:cs="Arial"/>
                <w:b/>
                <w:i/>
                <w:color w:val="C00000"/>
                <w:kern w:val="36"/>
                <w:sz w:val="28"/>
                <w:lang w:eastAsia="ru-RU"/>
              </w:rPr>
              <w:t xml:space="preserve"> </w:t>
            </w:r>
          </w:p>
        </w:tc>
      </w:tr>
      <w:tr w:rsidR="0095125E" w:rsidTr="0095125E">
        <w:tc>
          <w:tcPr>
            <w:tcW w:w="9571" w:type="dxa"/>
            <w:shd w:val="clear" w:color="auto" w:fill="6E9BC4"/>
          </w:tcPr>
          <w:p w:rsidR="00B80DB1" w:rsidRDefault="00B80DB1" w:rsidP="00171210">
            <w:pPr>
              <w:pStyle w:val="aa"/>
              <w:spacing w:before="58" w:after="58" w:line="300" w:lineRule="atLeast"/>
              <w:jc w:val="both"/>
              <w:outlineLvl w:val="0"/>
              <w:rPr>
                <w:rFonts w:asciiTheme="majorHAnsi" w:eastAsia="Times New Roman" w:hAnsiTheme="majorHAnsi" w:cs="Arial"/>
                <w:b/>
                <w:color w:val="FFFF00"/>
                <w:kern w:val="36"/>
                <w:sz w:val="28"/>
                <w:lang w:eastAsia="ru-RU"/>
              </w:rPr>
            </w:pPr>
          </w:p>
          <w:p w:rsidR="00171210" w:rsidRDefault="006C006D" w:rsidP="00171210">
            <w:pPr>
              <w:pStyle w:val="aa"/>
              <w:spacing w:before="58" w:after="58" w:line="300" w:lineRule="atLeast"/>
              <w:jc w:val="both"/>
              <w:outlineLvl w:val="0"/>
              <w:rPr>
                <w:rFonts w:asciiTheme="majorHAnsi" w:eastAsia="Times New Roman" w:hAnsiTheme="majorHAnsi" w:cs="Arial"/>
                <w:b/>
                <w:color w:val="FFFF00"/>
                <w:kern w:val="36"/>
                <w:sz w:val="28"/>
                <w:lang w:eastAsia="ru-RU"/>
              </w:rPr>
            </w:pPr>
            <w:r>
              <w:rPr>
                <w:rFonts w:asciiTheme="majorHAnsi" w:eastAsia="Times New Roman" w:hAnsiTheme="majorHAnsi" w:cs="Arial"/>
                <w:b/>
                <w:color w:val="FFFF00"/>
                <w:kern w:val="36"/>
                <w:sz w:val="28"/>
                <w:lang w:eastAsia="ru-RU"/>
              </w:rPr>
              <w:t>1.</w:t>
            </w:r>
            <w:r w:rsidR="00171210">
              <w:rPr>
                <w:rFonts w:asciiTheme="majorHAnsi" w:eastAsia="Times New Roman" w:hAnsiTheme="majorHAnsi" w:cs="Arial"/>
                <w:b/>
                <w:color w:val="FFFF00"/>
                <w:kern w:val="36"/>
                <w:sz w:val="28"/>
                <w:lang w:eastAsia="ru-RU"/>
              </w:rPr>
              <w:t>Молитесь и размышляйте</w:t>
            </w:r>
            <w:r w:rsidR="006C5CC8">
              <w:rPr>
                <w:rFonts w:asciiTheme="majorHAnsi" w:eastAsia="Times New Roman" w:hAnsiTheme="majorHAnsi" w:cs="Arial"/>
                <w:b/>
                <w:color w:val="FFFF00"/>
                <w:kern w:val="36"/>
                <w:sz w:val="28"/>
                <w:lang w:eastAsia="ru-RU"/>
              </w:rPr>
              <w:t>.</w:t>
            </w:r>
          </w:p>
          <w:p w:rsidR="0095125E" w:rsidRDefault="006C5CC8" w:rsidP="00171210">
            <w:pPr>
              <w:pStyle w:val="aa"/>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 xml:space="preserve">Нужно проводить время в </w:t>
            </w:r>
            <w:r w:rsidR="00B53FD5">
              <w:rPr>
                <w:rFonts w:asciiTheme="majorHAnsi" w:eastAsia="Times New Roman" w:hAnsiTheme="majorHAnsi" w:cs="Arial"/>
                <w:b/>
                <w:kern w:val="36"/>
                <w:sz w:val="28"/>
                <w:lang w:eastAsia="ru-RU"/>
              </w:rPr>
              <w:t>молитве,</w:t>
            </w:r>
            <w:r>
              <w:rPr>
                <w:rFonts w:asciiTheme="majorHAnsi" w:eastAsia="Times New Roman" w:hAnsiTheme="majorHAnsi" w:cs="Arial"/>
                <w:b/>
                <w:kern w:val="36"/>
                <w:sz w:val="28"/>
                <w:lang w:eastAsia="ru-RU"/>
              </w:rPr>
              <w:t xml:space="preserve"> прежде чем говорить о каком-то видении. Вы хотите быть водимы Духом Святым</w:t>
            </w:r>
            <w:r w:rsidR="00B53FD5">
              <w:rPr>
                <w:rFonts w:asciiTheme="majorHAnsi" w:eastAsia="Times New Roman" w:hAnsiTheme="majorHAnsi" w:cs="Arial"/>
                <w:b/>
                <w:kern w:val="36"/>
                <w:sz w:val="28"/>
                <w:lang w:eastAsia="ru-RU"/>
              </w:rPr>
              <w:t>,</w:t>
            </w:r>
            <w:r w:rsidR="006C006D">
              <w:rPr>
                <w:rFonts w:asciiTheme="majorHAnsi" w:eastAsia="Times New Roman" w:hAnsiTheme="majorHAnsi" w:cs="Arial"/>
                <w:b/>
                <w:kern w:val="36"/>
                <w:sz w:val="28"/>
                <w:lang w:eastAsia="ru-RU"/>
              </w:rPr>
              <w:t xml:space="preserve"> </w:t>
            </w:r>
            <w:r w:rsidR="00B53FD5">
              <w:rPr>
                <w:rFonts w:asciiTheme="majorHAnsi" w:eastAsia="Times New Roman" w:hAnsiTheme="majorHAnsi" w:cs="Arial"/>
                <w:b/>
                <w:kern w:val="36"/>
                <w:sz w:val="28"/>
                <w:lang w:eastAsia="ru-RU"/>
              </w:rPr>
              <w:t>п</w:t>
            </w:r>
            <w:r w:rsidR="006C006D">
              <w:rPr>
                <w:rFonts w:asciiTheme="majorHAnsi" w:eastAsia="Times New Roman" w:hAnsiTheme="majorHAnsi" w:cs="Arial"/>
                <w:b/>
                <w:kern w:val="36"/>
                <w:sz w:val="28"/>
                <w:lang w:eastAsia="ru-RU"/>
              </w:rPr>
              <w:t xml:space="preserve">оэтому посвятите время </w:t>
            </w:r>
            <w:r w:rsidR="00B53FD5">
              <w:rPr>
                <w:rFonts w:asciiTheme="majorHAnsi" w:eastAsia="Times New Roman" w:hAnsiTheme="majorHAnsi" w:cs="Arial"/>
                <w:b/>
                <w:kern w:val="36"/>
                <w:sz w:val="28"/>
                <w:lang w:eastAsia="ru-RU"/>
              </w:rPr>
              <w:t>чтению</w:t>
            </w:r>
            <w:r w:rsidR="006C006D">
              <w:rPr>
                <w:rFonts w:asciiTheme="majorHAnsi" w:eastAsia="Times New Roman" w:hAnsiTheme="majorHAnsi" w:cs="Arial"/>
                <w:b/>
                <w:kern w:val="36"/>
                <w:sz w:val="28"/>
                <w:lang w:eastAsia="ru-RU"/>
              </w:rPr>
              <w:t xml:space="preserve"> и попросите Бога говорить с вами через Его Слово.</w:t>
            </w:r>
          </w:p>
          <w:p w:rsidR="00171210" w:rsidRDefault="00171210" w:rsidP="00171210">
            <w:pPr>
              <w:pStyle w:val="aa"/>
              <w:spacing w:before="58" w:after="58" w:line="300" w:lineRule="atLeast"/>
              <w:jc w:val="both"/>
              <w:outlineLvl w:val="0"/>
              <w:rPr>
                <w:rFonts w:asciiTheme="majorHAnsi" w:eastAsia="Times New Roman" w:hAnsiTheme="majorHAnsi" w:cs="Arial"/>
                <w:color w:val="FFFF00"/>
                <w:kern w:val="36"/>
                <w:sz w:val="28"/>
                <w:lang w:eastAsia="ru-RU"/>
              </w:rPr>
            </w:pPr>
          </w:p>
          <w:p w:rsidR="00B80DB1" w:rsidRPr="006C006D" w:rsidRDefault="00B80DB1" w:rsidP="00171210">
            <w:pPr>
              <w:pStyle w:val="aa"/>
              <w:spacing w:before="58" w:after="58" w:line="300" w:lineRule="atLeast"/>
              <w:jc w:val="both"/>
              <w:outlineLvl w:val="0"/>
              <w:rPr>
                <w:rFonts w:asciiTheme="majorHAnsi" w:eastAsia="Times New Roman" w:hAnsiTheme="majorHAnsi" w:cs="Arial"/>
                <w:color w:val="FFFF00"/>
                <w:kern w:val="36"/>
                <w:sz w:val="28"/>
                <w:lang w:eastAsia="ru-RU"/>
              </w:rPr>
            </w:pPr>
          </w:p>
          <w:p w:rsidR="00171210" w:rsidRDefault="006C006D" w:rsidP="00171210">
            <w:pPr>
              <w:pStyle w:val="aa"/>
              <w:spacing w:before="58" w:after="58" w:line="300" w:lineRule="atLeast"/>
              <w:jc w:val="both"/>
              <w:outlineLvl w:val="0"/>
              <w:rPr>
                <w:rFonts w:asciiTheme="majorHAnsi" w:eastAsia="Times New Roman" w:hAnsiTheme="majorHAnsi" w:cs="Arial"/>
                <w:b/>
                <w:color w:val="CC0066"/>
                <w:kern w:val="36"/>
                <w:sz w:val="28"/>
                <w:lang w:eastAsia="ru-RU"/>
              </w:rPr>
            </w:pPr>
            <w:r w:rsidRPr="006C006D">
              <w:rPr>
                <w:rFonts w:asciiTheme="majorHAnsi" w:eastAsia="Times New Roman" w:hAnsiTheme="majorHAnsi" w:cs="Arial"/>
                <w:b/>
                <w:color w:val="CC0066"/>
                <w:kern w:val="36"/>
                <w:sz w:val="28"/>
                <w:lang w:eastAsia="ru-RU"/>
              </w:rPr>
              <w:t>2.</w:t>
            </w:r>
            <w:r w:rsidR="00171210">
              <w:rPr>
                <w:rFonts w:asciiTheme="majorHAnsi" w:eastAsia="Times New Roman" w:hAnsiTheme="majorHAnsi" w:cs="Arial"/>
                <w:b/>
                <w:color w:val="CC0066"/>
                <w:kern w:val="36"/>
                <w:sz w:val="28"/>
                <w:lang w:eastAsia="ru-RU"/>
              </w:rPr>
              <w:t>Планируйте</w:t>
            </w:r>
            <w:r>
              <w:rPr>
                <w:rFonts w:asciiTheme="majorHAnsi" w:eastAsia="Times New Roman" w:hAnsiTheme="majorHAnsi" w:cs="Arial"/>
                <w:b/>
                <w:color w:val="CC0066"/>
                <w:kern w:val="36"/>
                <w:sz w:val="28"/>
                <w:lang w:eastAsia="ru-RU"/>
              </w:rPr>
              <w:t>.</w:t>
            </w:r>
          </w:p>
          <w:p w:rsidR="006C006D" w:rsidRDefault="00171210" w:rsidP="00171210">
            <w:pPr>
              <w:pStyle w:val="aa"/>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Процесс проявления видения в отношении команды или определенной организации требует тщательного планирования и упорного труда.</w:t>
            </w:r>
          </w:p>
          <w:p w:rsidR="00171210" w:rsidRDefault="00171210" w:rsidP="00171210">
            <w:pPr>
              <w:pStyle w:val="aa"/>
              <w:spacing w:before="58" w:after="58" w:line="300" w:lineRule="atLeast"/>
              <w:jc w:val="both"/>
              <w:outlineLvl w:val="0"/>
              <w:rPr>
                <w:rFonts w:asciiTheme="majorHAnsi" w:eastAsia="Times New Roman" w:hAnsiTheme="majorHAnsi" w:cs="Arial"/>
                <w:b/>
                <w:kern w:val="36"/>
                <w:sz w:val="28"/>
                <w:lang w:eastAsia="ru-RU"/>
              </w:rPr>
            </w:pPr>
          </w:p>
          <w:p w:rsidR="00B80DB1" w:rsidRDefault="00B80DB1" w:rsidP="00171210">
            <w:pPr>
              <w:pStyle w:val="aa"/>
              <w:spacing w:before="58" w:after="58" w:line="300" w:lineRule="atLeast"/>
              <w:jc w:val="both"/>
              <w:outlineLvl w:val="0"/>
              <w:rPr>
                <w:rFonts w:asciiTheme="majorHAnsi" w:eastAsia="Times New Roman" w:hAnsiTheme="majorHAnsi" w:cs="Arial"/>
                <w:b/>
                <w:kern w:val="36"/>
                <w:sz w:val="28"/>
                <w:lang w:eastAsia="ru-RU"/>
              </w:rPr>
            </w:pPr>
          </w:p>
          <w:p w:rsidR="00171210" w:rsidRDefault="00171210" w:rsidP="00171210">
            <w:pPr>
              <w:pStyle w:val="aa"/>
              <w:spacing w:before="58" w:after="58" w:line="300" w:lineRule="atLeast"/>
              <w:jc w:val="both"/>
              <w:outlineLvl w:val="0"/>
              <w:rPr>
                <w:rFonts w:asciiTheme="majorHAnsi" w:eastAsia="Times New Roman" w:hAnsiTheme="majorHAnsi" w:cs="Arial"/>
                <w:b/>
                <w:color w:val="E36C0A" w:themeColor="accent6" w:themeShade="BF"/>
                <w:kern w:val="36"/>
                <w:sz w:val="28"/>
                <w:lang w:eastAsia="ru-RU"/>
              </w:rPr>
            </w:pPr>
            <w:r>
              <w:rPr>
                <w:rFonts w:asciiTheme="majorHAnsi" w:eastAsia="Times New Roman" w:hAnsiTheme="majorHAnsi" w:cs="Arial"/>
                <w:b/>
                <w:color w:val="E36C0A" w:themeColor="accent6" w:themeShade="BF"/>
                <w:kern w:val="36"/>
                <w:sz w:val="28"/>
                <w:lang w:eastAsia="ru-RU"/>
              </w:rPr>
              <w:t>3.Собирайте информацию.</w:t>
            </w:r>
          </w:p>
          <w:p w:rsidR="00171210" w:rsidRDefault="00B53FD5" w:rsidP="00171210">
            <w:pPr>
              <w:pStyle w:val="aa"/>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Существует,</w:t>
            </w:r>
            <w:r w:rsidR="00171210">
              <w:rPr>
                <w:rFonts w:asciiTheme="majorHAnsi" w:eastAsia="Times New Roman" w:hAnsiTheme="majorHAnsi" w:cs="Arial"/>
                <w:b/>
                <w:kern w:val="36"/>
                <w:sz w:val="28"/>
                <w:lang w:eastAsia="ru-RU"/>
              </w:rPr>
              <w:t xml:space="preserve"> по крайней </w:t>
            </w:r>
            <w:r>
              <w:rPr>
                <w:rFonts w:asciiTheme="majorHAnsi" w:eastAsia="Times New Roman" w:hAnsiTheme="majorHAnsi" w:cs="Arial"/>
                <w:b/>
                <w:kern w:val="36"/>
                <w:sz w:val="28"/>
                <w:lang w:eastAsia="ru-RU"/>
              </w:rPr>
              <w:t>мере,</w:t>
            </w:r>
            <w:r w:rsidR="00171210">
              <w:rPr>
                <w:rFonts w:asciiTheme="majorHAnsi" w:eastAsia="Times New Roman" w:hAnsiTheme="majorHAnsi" w:cs="Arial"/>
                <w:b/>
                <w:kern w:val="36"/>
                <w:sz w:val="28"/>
                <w:lang w:eastAsia="ru-RU"/>
              </w:rPr>
              <w:t xml:space="preserve"> три полезных информации:</w:t>
            </w:r>
          </w:p>
          <w:p w:rsidR="00171210" w:rsidRDefault="00171210" w:rsidP="00171210">
            <w:pPr>
              <w:pStyle w:val="aa"/>
              <w:spacing w:before="58" w:after="58" w:line="300" w:lineRule="atLeast"/>
              <w:jc w:val="both"/>
              <w:outlineLvl w:val="0"/>
              <w:rPr>
                <w:rFonts w:asciiTheme="majorHAnsi" w:eastAsia="Times New Roman" w:hAnsiTheme="majorHAnsi" w:cs="Arial"/>
                <w:b/>
                <w:kern w:val="36"/>
                <w:sz w:val="28"/>
                <w:lang w:eastAsia="ru-RU"/>
              </w:rPr>
            </w:pPr>
          </w:p>
          <w:p w:rsidR="00171210" w:rsidRDefault="00171210" w:rsidP="00171210">
            <w:pPr>
              <w:pStyle w:val="aa"/>
              <w:numPr>
                <w:ilvl w:val="0"/>
                <w:numId w:val="11"/>
              </w:num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Информация в отношении потребностей женщин в вашем районе, а также в вашей церкви.</w:t>
            </w:r>
          </w:p>
          <w:p w:rsidR="00171210" w:rsidRDefault="00171210" w:rsidP="00171210">
            <w:pPr>
              <w:pStyle w:val="aa"/>
              <w:numPr>
                <w:ilvl w:val="0"/>
                <w:numId w:val="11"/>
              </w:num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 xml:space="preserve">Информация от самого Отдела Женского Служения. По всему миру группы Отдела женского служения трудятся по самым различным методикам. Узнайте о некоторых из них; это не только подаст вам новые </w:t>
            </w:r>
            <w:r w:rsidR="00B53FD5">
              <w:rPr>
                <w:rFonts w:asciiTheme="majorHAnsi" w:eastAsia="Times New Roman" w:hAnsiTheme="majorHAnsi" w:cs="Arial"/>
                <w:b/>
                <w:kern w:val="36"/>
                <w:sz w:val="28"/>
                <w:lang w:eastAsia="ru-RU"/>
              </w:rPr>
              <w:t>идеи,</w:t>
            </w:r>
            <w:r>
              <w:rPr>
                <w:rFonts w:asciiTheme="majorHAnsi" w:eastAsia="Times New Roman" w:hAnsiTheme="majorHAnsi" w:cs="Arial"/>
                <w:b/>
                <w:kern w:val="36"/>
                <w:sz w:val="28"/>
                <w:lang w:eastAsia="ru-RU"/>
              </w:rPr>
              <w:t xml:space="preserve"> но и расширит ваши границы понимания женского служения. </w:t>
            </w:r>
          </w:p>
          <w:p w:rsidR="00171210" w:rsidRDefault="00171210" w:rsidP="00171210">
            <w:pPr>
              <w:pStyle w:val="aa"/>
              <w:numPr>
                <w:ilvl w:val="0"/>
                <w:numId w:val="11"/>
              </w:num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Ваша команда сама по себе является источником информации. Собирайте информацию об умениях, дарах и интересах членов вашей команды, а также об источниках доступных вашей команде.</w:t>
            </w:r>
          </w:p>
          <w:p w:rsidR="00B80DB1" w:rsidRDefault="00B80DB1" w:rsidP="00B80DB1">
            <w:pPr>
              <w:spacing w:before="58" w:after="58" w:line="300" w:lineRule="atLeast"/>
              <w:jc w:val="both"/>
              <w:outlineLvl w:val="0"/>
              <w:rPr>
                <w:rFonts w:asciiTheme="majorHAnsi" w:eastAsia="Times New Roman" w:hAnsiTheme="majorHAnsi" w:cs="Arial"/>
                <w:b/>
                <w:kern w:val="36"/>
                <w:sz w:val="28"/>
                <w:lang w:eastAsia="ru-RU"/>
              </w:rPr>
            </w:pPr>
          </w:p>
          <w:p w:rsidR="00B80DB1" w:rsidRPr="00B80DB1" w:rsidRDefault="00B80DB1" w:rsidP="00B80DB1">
            <w:pPr>
              <w:spacing w:before="58" w:after="58" w:line="300" w:lineRule="atLeast"/>
              <w:jc w:val="both"/>
              <w:outlineLvl w:val="0"/>
              <w:rPr>
                <w:rFonts w:asciiTheme="majorHAnsi" w:eastAsia="Times New Roman" w:hAnsiTheme="majorHAnsi" w:cs="Arial"/>
                <w:b/>
                <w:kern w:val="36"/>
                <w:sz w:val="28"/>
                <w:lang w:eastAsia="ru-RU"/>
              </w:rPr>
            </w:pPr>
          </w:p>
          <w:p w:rsidR="00B80DB1" w:rsidRDefault="00B80DB1" w:rsidP="00171210">
            <w:pPr>
              <w:spacing w:before="58" w:after="58" w:line="300" w:lineRule="atLeast"/>
              <w:jc w:val="both"/>
              <w:outlineLvl w:val="0"/>
              <w:rPr>
                <w:rFonts w:asciiTheme="majorHAnsi" w:eastAsia="Times New Roman" w:hAnsiTheme="majorHAnsi" w:cs="Arial"/>
                <w:b/>
                <w:kern w:val="36"/>
                <w:sz w:val="28"/>
                <w:lang w:eastAsia="ru-RU"/>
              </w:rPr>
            </w:pPr>
          </w:p>
          <w:p w:rsidR="00171210" w:rsidRDefault="00171210" w:rsidP="00171210">
            <w:pPr>
              <w:spacing w:before="58" w:after="58" w:line="300" w:lineRule="atLeast"/>
              <w:jc w:val="both"/>
              <w:outlineLvl w:val="0"/>
              <w:rPr>
                <w:rFonts w:asciiTheme="majorHAnsi" w:eastAsia="Times New Roman" w:hAnsiTheme="majorHAnsi" w:cs="Arial"/>
                <w:b/>
                <w:color w:val="339933"/>
                <w:kern w:val="36"/>
                <w:sz w:val="28"/>
                <w:lang w:eastAsia="ru-RU"/>
              </w:rPr>
            </w:pPr>
            <w:r>
              <w:rPr>
                <w:rFonts w:asciiTheme="majorHAnsi" w:eastAsia="Times New Roman" w:hAnsiTheme="majorHAnsi" w:cs="Arial"/>
                <w:b/>
                <w:color w:val="339933"/>
                <w:kern w:val="36"/>
                <w:sz w:val="28"/>
                <w:lang w:eastAsia="ru-RU"/>
              </w:rPr>
              <w:t>4. Проанализируйте и обсудите ценности.</w:t>
            </w:r>
          </w:p>
          <w:p w:rsidR="00171210" w:rsidRDefault="00D04A69" w:rsidP="00171210">
            <w:p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color w:val="339933"/>
                <w:kern w:val="36"/>
                <w:sz w:val="28"/>
                <w:lang w:eastAsia="ru-RU"/>
              </w:rPr>
              <w:t xml:space="preserve">         </w:t>
            </w:r>
            <w:r w:rsidR="00B53FD5">
              <w:rPr>
                <w:rFonts w:asciiTheme="majorHAnsi" w:eastAsia="Times New Roman" w:hAnsiTheme="majorHAnsi" w:cs="Arial"/>
                <w:b/>
                <w:kern w:val="36"/>
                <w:sz w:val="28"/>
                <w:lang w:eastAsia="ru-RU"/>
              </w:rPr>
              <w:t>На в</w:t>
            </w:r>
            <w:r>
              <w:rPr>
                <w:rFonts w:asciiTheme="majorHAnsi" w:eastAsia="Times New Roman" w:hAnsiTheme="majorHAnsi" w:cs="Arial"/>
                <w:b/>
                <w:kern w:val="36"/>
                <w:sz w:val="28"/>
                <w:lang w:eastAsia="ru-RU"/>
              </w:rPr>
              <w:t xml:space="preserve">ашей первой встрече было бы полезно разработать четкое         положение вашего подхода к работе. Обсудите цели Отдела Женского Служения; обсудите, </w:t>
            </w:r>
            <w:proofErr w:type="gramStart"/>
            <w:r>
              <w:rPr>
                <w:rFonts w:asciiTheme="majorHAnsi" w:eastAsia="Times New Roman" w:hAnsiTheme="majorHAnsi" w:cs="Arial"/>
                <w:b/>
                <w:kern w:val="36"/>
                <w:sz w:val="28"/>
                <w:lang w:eastAsia="ru-RU"/>
              </w:rPr>
              <w:t>что</w:t>
            </w:r>
            <w:proofErr w:type="gramEnd"/>
            <w:r>
              <w:rPr>
                <w:rFonts w:asciiTheme="majorHAnsi" w:eastAsia="Times New Roman" w:hAnsiTheme="majorHAnsi" w:cs="Arial"/>
                <w:b/>
                <w:kern w:val="36"/>
                <w:sz w:val="28"/>
                <w:lang w:eastAsia="ru-RU"/>
              </w:rPr>
              <w:t xml:space="preserve"> по вашему мнению, должно быть руководящим принципом вашей команды.</w:t>
            </w:r>
          </w:p>
          <w:p w:rsidR="00D04A69" w:rsidRDefault="00D04A69" w:rsidP="00171210">
            <w:pPr>
              <w:spacing w:before="58" w:after="58" w:line="300" w:lineRule="atLeast"/>
              <w:jc w:val="both"/>
              <w:outlineLvl w:val="0"/>
              <w:rPr>
                <w:rFonts w:asciiTheme="majorHAnsi" w:eastAsia="Times New Roman" w:hAnsiTheme="majorHAnsi" w:cs="Arial"/>
                <w:b/>
                <w:kern w:val="36"/>
                <w:sz w:val="28"/>
                <w:lang w:eastAsia="ru-RU"/>
              </w:rPr>
            </w:pPr>
          </w:p>
          <w:p w:rsidR="00D04A69" w:rsidRDefault="00D04A69" w:rsidP="00171210">
            <w:pPr>
              <w:spacing w:before="58" w:after="58" w:line="300" w:lineRule="atLeast"/>
              <w:jc w:val="both"/>
              <w:outlineLvl w:val="0"/>
              <w:rPr>
                <w:rFonts w:asciiTheme="majorHAnsi" w:eastAsia="Times New Roman" w:hAnsiTheme="majorHAnsi" w:cs="Arial"/>
                <w:b/>
                <w:kern w:val="36"/>
                <w:sz w:val="28"/>
                <w:lang w:eastAsia="ru-RU"/>
              </w:rPr>
            </w:pPr>
          </w:p>
          <w:p w:rsidR="00D04A69" w:rsidRPr="00D04A69" w:rsidRDefault="00D04A69" w:rsidP="00171210">
            <w:pPr>
              <w:spacing w:before="58" w:after="58" w:line="300" w:lineRule="atLeast"/>
              <w:jc w:val="both"/>
              <w:outlineLvl w:val="0"/>
              <w:rPr>
                <w:rFonts w:asciiTheme="majorHAnsi" w:eastAsia="Times New Roman" w:hAnsiTheme="majorHAnsi" w:cs="Arial"/>
                <w:b/>
                <w:color w:val="5F497A" w:themeColor="accent4" w:themeShade="BF"/>
                <w:kern w:val="36"/>
                <w:sz w:val="28"/>
                <w:lang w:eastAsia="ru-RU"/>
              </w:rPr>
            </w:pPr>
            <w:r>
              <w:rPr>
                <w:rFonts w:asciiTheme="majorHAnsi" w:eastAsia="Times New Roman" w:hAnsiTheme="majorHAnsi" w:cs="Arial"/>
                <w:b/>
                <w:color w:val="5F497A" w:themeColor="accent4" w:themeShade="BF"/>
                <w:kern w:val="36"/>
                <w:sz w:val="28"/>
                <w:lang w:eastAsia="ru-RU"/>
              </w:rPr>
              <w:t>5. Проанализируйте и обсудите информацию.</w:t>
            </w:r>
          </w:p>
          <w:p w:rsidR="00171210" w:rsidRDefault="00D04A69" w:rsidP="00171210">
            <w:p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 xml:space="preserve">Теперь, зная ценности, которыми вы будете руководствоваться в служении, </w:t>
            </w:r>
            <w:proofErr w:type="gramStart"/>
            <w:r>
              <w:rPr>
                <w:rFonts w:asciiTheme="majorHAnsi" w:eastAsia="Times New Roman" w:hAnsiTheme="majorHAnsi" w:cs="Arial"/>
                <w:b/>
                <w:kern w:val="36"/>
                <w:sz w:val="28"/>
                <w:lang w:eastAsia="ru-RU"/>
              </w:rPr>
              <w:t>и</w:t>
            </w:r>
            <w:proofErr w:type="gramEnd"/>
            <w:r>
              <w:rPr>
                <w:rFonts w:asciiTheme="majorHAnsi" w:eastAsia="Times New Roman" w:hAnsiTheme="majorHAnsi" w:cs="Arial"/>
                <w:b/>
                <w:kern w:val="36"/>
                <w:sz w:val="28"/>
                <w:lang w:eastAsia="ru-RU"/>
              </w:rPr>
              <w:t xml:space="preserve"> имея руководящ</w:t>
            </w:r>
            <w:r w:rsidR="00B53FD5">
              <w:rPr>
                <w:rFonts w:asciiTheme="majorHAnsi" w:eastAsia="Times New Roman" w:hAnsiTheme="majorHAnsi" w:cs="Arial"/>
                <w:b/>
                <w:kern w:val="36"/>
                <w:sz w:val="28"/>
                <w:lang w:eastAsia="ru-RU"/>
              </w:rPr>
              <w:t>ий принцип который является ваши</w:t>
            </w:r>
            <w:r>
              <w:rPr>
                <w:rFonts w:asciiTheme="majorHAnsi" w:eastAsia="Times New Roman" w:hAnsiTheme="majorHAnsi" w:cs="Arial"/>
                <w:b/>
                <w:kern w:val="36"/>
                <w:sz w:val="28"/>
                <w:lang w:eastAsia="ru-RU"/>
              </w:rPr>
              <w:t>м принципом служения необходимо изучить возможности. Попытайтесь сделать это мозговым-штурмом</w:t>
            </w:r>
            <w:r w:rsidR="00B53FD5">
              <w:rPr>
                <w:rFonts w:asciiTheme="majorHAnsi" w:eastAsia="Times New Roman" w:hAnsiTheme="majorHAnsi" w:cs="Arial"/>
                <w:b/>
                <w:kern w:val="36"/>
                <w:sz w:val="28"/>
                <w:lang w:eastAsia="ru-RU"/>
              </w:rPr>
              <w:t>,</w:t>
            </w:r>
            <w:r>
              <w:rPr>
                <w:rFonts w:asciiTheme="majorHAnsi" w:eastAsia="Times New Roman" w:hAnsiTheme="majorHAnsi" w:cs="Arial"/>
                <w:b/>
                <w:kern w:val="36"/>
                <w:sz w:val="28"/>
                <w:lang w:eastAsia="ru-RU"/>
              </w:rPr>
              <w:t xml:space="preserve"> вовлекая команду ЖС.</w:t>
            </w:r>
          </w:p>
          <w:p w:rsidR="00D04A69" w:rsidRDefault="00D04A69" w:rsidP="00171210">
            <w:pPr>
              <w:spacing w:before="58" w:after="58" w:line="300" w:lineRule="atLeast"/>
              <w:jc w:val="both"/>
              <w:outlineLvl w:val="0"/>
              <w:rPr>
                <w:rFonts w:asciiTheme="majorHAnsi" w:eastAsia="Times New Roman" w:hAnsiTheme="majorHAnsi" w:cs="Arial"/>
                <w:b/>
                <w:kern w:val="36"/>
                <w:sz w:val="28"/>
                <w:lang w:eastAsia="ru-RU"/>
              </w:rPr>
            </w:pPr>
          </w:p>
          <w:p w:rsidR="00B80DB1" w:rsidRDefault="00B80DB1" w:rsidP="00171210">
            <w:pPr>
              <w:spacing w:before="58" w:after="58" w:line="300" w:lineRule="atLeast"/>
              <w:jc w:val="both"/>
              <w:outlineLvl w:val="0"/>
              <w:rPr>
                <w:rFonts w:asciiTheme="majorHAnsi" w:eastAsia="Times New Roman" w:hAnsiTheme="majorHAnsi" w:cs="Arial"/>
                <w:b/>
                <w:kern w:val="36"/>
                <w:sz w:val="28"/>
                <w:lang w:eastAsia="ru-RU"/>
              </w:rPr>
            </w:pPr>
          </w:p>
          <w:p w:rsidR="00D04A69" w:rsidRDefault="00D04A69" w:rsidP="00171210">
            <w:pPr>
              <w:spacing w:before="58" w:after="58" w:line="300" w:lineRule="atLeast"/>
              <w:jc w:val="both"/>
              <w:outlineLvl w:val="0"/>
              <w:rPr>
                <w:rFonts w:asciiTheme="majorHAnsi" w:eastAsia="Times New Roman" w:hAnsiTheme="majorHAnsi" w:cs="Arial"/>
                <w:b/>
                <w:color w:val="FF0066"/>
                <w:kern w:val="36"/>
                <w:sz w:val="28"/>
                <w:lang w:eastAsia="ru-RU"/>
              </w:rPr>
            </w:pPr>
            <w:r>
              <w:rPr>
                <w:rFonts w:asciiTheme="majorHAnsi" w:eastAsia="Times New Roman" w:hAnsiTheme="majorHAnsi" w:cs="Arial"/>
                <w:b/>
                <w:color w:val="FF0066"/>
                <w:kern w:val="36"/>
                <w:sz w:val="28"/>
                <w:lang w:eastAsia="ru-RU"/>
              </w:rPr>
              <w:t>6. Составьте список предложений.</w:t>
            </w:r>
          </w:p>
          <w:p w:rsidR="00D04A69" w:rsidRDefault="00D04A69" w:rsidP="00171210">
            <w:p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 xml:space="preserve">Запишите их </w:t>
            </w:r>
            <w:r w:rsidR="0016524B">
              <w:rPr>
                <w:rFonts w:asciiTheme="majorHAnsi" w:eastAsia="Times New Roman" w:hAnsiTheme="majorHAnsi" w:cs="Arial"/>
                <w:b/>
                <w:kern w:val="36"/>
                <w:sz w:val="28"/>
                <w:lang w:eastAsia="ru-RU"/>
              </w:rPr>
              <w:t xml:space="preserve">по возможности </w:t>
            </w:r>
            <w:r>
              <w:rPr>
                <w:rFonts w:asciiTheme="majorHAnsi" w:eastAsia="Times New Roman" w:hAnsiTheme="majorHAnsi" w:cs="Arial"/>
                <w:b/>
                <w:kern w:val="36"/>
                <w:sz w:val="28"/>
                <w:lang w:eastAsia="ru-RU"/>
              </w:rPr>
              <w:t xml:space="preserve">на </w:t>
            </w:r>
            <w:r w:rsidR="0016524B">
              <w:rPr>
                <w:rFonts w:asciiTheme="majorHAnsi" w:eastAsia="Times New Roman" w:hAnsiTheme="majorHAnsi" w:cs="Arial"/>
                <w:b/>
                <w:kern w:val="36"/>
                <w:sz w:val="28"/>
                <w:lang w:eastAsia="ru-RU"/>
              </w:rPr>
              <w:t>доске.</w:t>
            </w:r>
          </w:p>
          <w:p w:rsidR="0016524B" w:rsidRDefault="0016524B" w:rsidP="00171210">
            <w:pPr>
              <w:spacing w:before="58" w:after="58" w:line="300" w:lineRule="atLeast"/>
              <w:jc w:val="both"/>
              <w:outlineLvl w:val="0"/>
              <w:rPr>
                <w:rFonts w:asciiTheme="majorHAnsi" w:eastAsia="Times New Roman" w:hAnsiTheme="majorHAnsi" w:cs="Arial"/>
                <w:b/>
                <w:kern w:val="36"/>
                <w:sz w:val="28"/>
                <w:lang w:eastAsia="ru-RU"/>
              </w:rPr>
            </w:pPr>
          </w:p>
          <w:p w:rsidR="00B80DB1" w:rsidRDefault="00B80DB1" w:rsidP="00171210">
            <w:pPr>
              <w:spacing w:before="58" w:after="58" w:line="300" w:lineRule="atLeast"/>
              <w:jc w:val="both"/>
              <w:outlineLvl w:val="0"/>
              <w:rPr>
                <w:rFonts w:asciiTheme="majorHAnsi" w:eastAsia="Times New Roman" w:hAnsiTheme="majorHAnsi" w:cs="Arial"/>
                <w:b/>
                <w:kern w:val="36"/>
                <w:sz w:val="28"/>
                <w:lang w:eastAsia="ru-RU"/>
              </w:rPr>
            </w:pPr>
          </w:p>
          <w:p w:rsidR="0016524B" w:rsidRDefault="0016524B" w:rsidP="00171210">
            <w:pPr>
              <w:spacing w:before="58" w:after="58" w:line="300" w:lineRule="atLeast"/>
              <w:jc w:val="both"/>
              <w:outlineLvl w:val="0"/>
              <w:rPr>
                <w:rFonts w:asciiTheme="majorHAnsi" w:eastAsia="Times New Roman" w:hAnsiTheme="majorHAnsi" w:cs="Arial"/>
                <w:b/>
                <w:color w:val="8DB3E2" w:themeColor="text2" w:themeTint="66"/>
                <w:kern w:val="36"/>
                <w:sz w:val="28"/>
                <w:lang w:eastAsia="ru-RU"/>
              </w:rPr>
            </w:pPr>
            <w:r>
              <w:rPr>
                <w:rFonts w:asciiTheme="majorHAnsi" w:eastAsia="Times New Roman" w:hAnsiTheme="majorHAnsi" w:cs="Arial"/>
                <w:b/>
                <w:color w:val="8DB3E2" w:themeColor="text2" w:themeTint="66"/>
                <w:kern w:val="36"/>
                <w:sz w:val="28"/>
                <w:lang w:eastAsia="ru-RU"/>
              </w:rPr>
              <w:t>7. Расставьте приоритетность.</w:t>
            </w:r>
          </w:p>
          <w:p w:rsidR="0016524B" w:rsidRDefault="0016524B" w:rsidP="00171210">
            <w:p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Дайте каждому члену команды по пять голосов, чтобы они могли проголосовать за их предпочтение.</w:t>
            </w:r>
          </w:p>
          <w:p w:rsidR="0016524B" w:rsidRDefault="0016524B" w:rsidP="00171210">
            <w:pPr>
              <w:spacing w:before="58" w:after="58" w:line="300" w:lineRule="atLeast"/>
              <w:jc w:val="both"/>
              <w:outlineLvl w:val="0"/>
              <w:rPr>
                <w:rFonts w:asciiTheme="majorHAnsi" w:eastAsia="Times New Roman" w:hAnsiTheme="majorHAnsi" w:cs="Arial"/>
                <w:b/>
                <w:kern w:val="36"/>
                <w:sz w:val="28"/>
                <w:lang w:eastAsia="ru-RU"/>
              </w:rPr>
            </w:pPr>
          </w:p>
          <w:p w:rsidR="00B80DB1" w:rsidRDefault="00B80DB1" w:rsidP="00171210">
            <w:pPr>
              <w:spacing w:before="58" w:after="58" w:line="300" w:lineRule="atLeast"/>
              <w:jc w:val="both"/>
              <w:outlineLvl w:val="0"/>
              <w:rPr>
                <w:rFonts w:asciiTheme="majorHAnsi" w:eastAsia="Times New Roman" w:hAnsiTheme="majorHAnsi" w:cs="Arial"/>
                <w:b/>
                <w:kern w:val="36"/>
                <w:sz w:val="28"/>
                <w:lang w:eastAsia="ru-RU"/>
              </w:rPr>
            </w:pPr>
          </w:p>
          <w:p w:rsidR="0016524B" w:rsidRDefault="0016524B" w:rsidP="00171210">
            <w:pPr>
              <w:spacing w:before="58" w:after="58" w:line="300" w:lineRule="atLeast"/>
              <w:jc w:val="both"/>
              <w:outlineLvl w:val="0"/>
              <w:rPr>
                <w:rFonts w:asciiTheme="majorHAnsi" w:eastAsia="Times New Roman" w:hAnsiTheme="majorHAnsi" w:cs="Arial"/>
                <w:b/>
                <w:color w:val="365F91" w:themeColor="accent1" w:themeShade="BF"/>
                <w:kern w:val="36"/>
                <w:sz w:val="28"/>
                <w:lang w:eastAsia="ru-RU"/>
              </w:rPr>
            </w:pPr>
            <w:r>
              <w:rPr>
                <w:rFonts w:asciiTheme="majorHAnsi" w:eastAsia="Times New Roman" w:hAnsiTheme="majorHAnsi" w:cs="Arial"/>
                <w:b/>
                <w:color w:val="365F91" w:themeColor="accent1" w:themeShade="BF"/>
                <w:kern w:val="36"/>
                <w:sz w:val="28"/>
                <w:lang w:eastAsia="ru-RU"/>
              </w:rPr>
              <w:t>8. Утвердите план работы.</w:t>
            </w:r>
          </w:p>
          <w:p w:rsidR="0016524B" w:rsidRDefault="0016524B" w:rsidP="00171210">
            <w:pPr>
              <w:spacing w:before="58" w:after="58" w:line="300" w:lineRule="atLeast"/>
              <w:jc w:val="both"/>
              <w:outlineLvl w:val="0"/>
              <w:rPr>
                <w:rFonts w:asciiTheme="majorHAnsi" w:eastAsia="Times New Roman" w:hAnsiTheme="majorHAnsi" w:cs="Arial"/>
                <w:b/>
                <w:kern w:val="36"/>
                <w:sz w:val="28"/>
                <w:lang w:eastAsia="ru-RU"/>
              </w:rPr>
            </w:pPr>
            <w:r>
              <w:rPr>
                <w:rFonts w:asciiTheme="majorHAnsi" w:eastAsia="Times New Roman" w:hAnsiTheme="majorHAnsi" w:cs="Arial"/>
                <w:b/>
                <w:kern w:val="36"/>
                <w:sz w:val="28"/>
                <w:lang w:eastAsia="ru-RU"/>
              </w:rPr>
              <w:t>Сконцентрируйте ваше внимание на трех или четырех основных идеях, с которых вам бы хотелось начать работу. Лучше организовать и провести несколько успешных проектов, чем множество грандиозных несоответствующих ни месту</w:t>
            </w:r>
            <w:r w:rsidR="00B53FD5">
              <w:rPr>
                <w:rFonts w:asciiTheme="majorHAnsi" w:eastAsia="Times New Roman" w:hAnsiTheme="majorHAnsi" w:cs="Arial"/>
                <w:b/>
                <w:kern w:val="36"/>
                <w:sz w:val="28"/>
                <w:lang w:eastAsia="ru-RU"/>
              </w:rPr>
              <w:t>,</w:t>
            </w:r>
            <w:r>
              <w:rPr>
                <w:rFonts w:asciiTheme="majorHAnsi" w:eastAsia="Times New Roman" w:hAnsiTheme="majorHAnsi" w:cs="Arial"/>
                <w:b/>
                <w:kern w:val="36"/>
                <w:sz w:val="28"/>
                <w:lang w:eastAsia="ru-RU"/>
              </w:rPr>
              <w:t xml:space="preserve"> ни бюджету планов, которые вы в конечном итоге с треском провалите.</w:t>
            </w:r>
          </w:p>
          <w:p w:rsidR="0016524B" w:rsidRDefault="0016524B" w:rsidP="00171210">
            <w:pPr>
              <w:spacing w:before="58" w:after="58" w:line="300" w:lineRule="atLeast"/>
              <w:jc w:val="both"/>
              <w:outlineLvl w:val="0"/>
              <w:rPr>
                <w:rFonts w:asciiTheme="majorHAnsi" w:eastAsia="Times New Roman" w:hAnsiTheme="majorHAnsi" w:cs="Arial"/>
                <w:b/>
                <w:kern w:val="36"/>
                <w:sz w:val="28"/>
                <w:lang w:eastAsia="ru-RU"/>
              </w:rPr>
            </w:pPr>
          </w:p>
          <w:p w:rsidR="00B80DB1" w:rsidRDefault="00B80DB1" w:rsidP="00171210">
            <w:pPr>
              <w:spacing w:before="58" w:after="58" w:line="300" w:lineRule="atLeast"/>
              <w:jc w:val="both"/>
              <w:outlineLvl w:val="0"/>
              <w:rPr>
                <w:rFonts w:asciiTheme="majorHAnsi" w:eastAsia="Times New Roman" w:hAnsiTheme="majorHAnsi" w:cs="Arial"/>
                <w:b/>
                <w:kern w:val="36"/>
                <w:sz w:val="28"/>
                <w:lang w:eastAsia="ru-RU"/>
              </w:rPr>
            </w:pPr>
          </w:p>
          <w:p w:rsidR="0016524B" w:rsidRDefault="0016524B" w:rsidP="00171210">
            <w:pPr>
              <w:spacing w:before="58" w:after="58" w:line="300" w:lineRule="atLeast"/>
              <w:jc w:val="both"/>
              <w:outlineLvl w:val="0"/>
              <w:rPr>
                <w:rFonts w:asciiTheme="majorHAnsi" w:eastAsia="Times New Roman" w:hAnsiTheme="majorHAnsi" w:cs="Arial"/>
                <w:b/>
                <w:kern w:val="36"/>
                <w:sz w:val="24"/>
                <w:lang w:eastAsia="ru-RU"/>
              </w:rPr>
            </w:pPr>
            <w:r w:rsidRPr="0016524B">
              <w:rPr>
                <w:rFonts w:asciiTheme="majorHAnsi" w:eastAsia="Times New Roman" w:hAnsiTheme="majorHAnsi" w:cs="Arial"/>
                <w:b/>
                <w:kern w:val="36"/>
                <w:sz w:val="24"/>
                <w:lang w:eastAsia="ru-RU"/>
              </w:rPr>
              <w:t xml:space="preserve">Автор: Марион </w:t>
            </w:r>
            <w:proofErr w:type="spellStart"/>
            <w:r w:rsidRPr="0016524B">
              <w:rPr>
                <w:rFonts w:asciiTheme="majorHAnsi" w:eastAsia="Times New Roman" w:hAnsiTheme="majorHAnsi" w:cs="Arial"/>
                <w:b/>
                <w:kern w:val="36"/>
                <w:sz w:val="24"/>
                <w:lang w:eastAsia="ru-RU"/>
              </w:rPr>
              <w:t>Шилдс</w:t>
            </w:r>
            <w:proofErr w:type="spellEnd"/>
            <w:r w:rsidRPr="0016524B">
              <w:rPr>
                <w:rFonts w:asciiTheme="majorHAnsi" w:eastAsia="Times New Roman" w:hAnsiTheme="majorHAnsi" w:cs="Arial"/>
                <w:b/>
                <w:kern w:val="36"/>
                <w:sz w:val="24"/>
                <w:lang w:eastAsia="ru-RU"/>
              </w:rPr>
              <w:t>, сертификат лидера ЖС, Уровень 1</w:t>
            </w:r>
          </w:p>
          <w:p w:rsidR="00B80DB1" w:rsidRDefault="00B80DB1" w:rsidP="00171210">
            <w:pPr>
              <w:spacing w:before="58" w:after="58" w:line="300" w:lineRule="atLeast"/>
              <w:jc w:val="both"/>
              <w:outlineLvl w:val="0"/>
              <w:rPr>
                <w:rFonts w:asciiTheme="majorHAnsi" w:eastAsia="Times New Roman" w:hAnsiTheme="majorHAnsi" w:cs="Arial"/>
                <w:b/>
                <w:kern w:val="36"/>
                <w:sz w:val="24"/>
                <w:lang w:eastAsia="ru-RU"/>
              </w:rPr>
            </w:pPr>
          </w:p>
          <w:p w:rsidR="00B80DB1" w:rsidRDefault="00B80DB1" w:rsidP="00171210">
            <w:pPr>
              <w:spacing w:before="58" w:after="58" w:line="300" w:lineRule="atLeast"/>
              <w:jc w:val="both"/>
              <w:outlineLvl w:val="0"/>
              <w:rPr>
                <w:rFonts w:asciiTheme="majorHAnsi" w:eastAsia="Times New Roman" w:hAnsiTheme="majorHAnsi" w:cs="Arial"/>
                <w:b/>
                <w:kern w:val="36"/>
                <w:sz w:val="24"/>
                <w:lang w:eastAsia="ru-RU"/>
              </w:rPr>
            </w:pPr>
          </w:p>
          <w:p w:rsidR="0095125E" w:rsidRPr="006C5CC8" w:rsidRDefault="0095125E" w:rsidP="0095125E">
            <w:pPr>
              <w:spacing w:before="58" w:after="58" w:line="300" w:lineRule="atLeast"/>
              <w:outlineLvl w:val="0"/>
              <w:rPr>
                <w:rFonts w:asciiTheme="majorHAnsi" w:eastAsia="Times New Roman" w:hAnsiTheme="majorHAnsi" w:cs="Arial"/>
                <w:color w:val="5198C4"/>
                <w:kern w:val="36"/>
                <w:sz w:val="28"/>
                <w:lang w:eastAsia="ru-RU"/>
              </w:rPr>
            </w:pPr>
          </w:p>
        </w:tc>
      </w:tr>
    </w:tbl>
    <w:p w:rsidR="00B16E0C" w:rsidRDefault="00B16E0C">
      <w:pPr>
        <w:rPr>
          <w:rFonts w:ascii="Arial" w:eastAsia="Times New Roman" w:hAnsi="Arial" w:cs="Arial"/>
          <w:color w:val="5198C4"/>
          <w:kern w:val="36"/>
          <w:sz w:val="28"/>
          <w:lang w:eastAsia="ru-RU"/>
        </w:rPr>
      </w:pPr>
      <w:r>
        <w:rPr>
          <w:rFonts w:ascii="Arial" w:eastAsia="Times New Roman" w:hAnsi="Arial" w:cs="Arial"/>
          <w:color w:val="5198C4"/>
          <w:kern w:val="36"/>
          <w:sz w:val="28"/>
          <w:lang w:eastAsia="ru-RU"/>
        </w:rPr>
        <w:lastRenderedPageBreak/>
        <w:br w:type="page"/>
      </w:r>
    </w:p>
    <w:p w:rsidR="00BE6C71" w:rsidRDefault="00B16E0C" w:rsidP="00B16E0C">
      <w:pPr>
        <w:spacing w:before="58" w:after="58" w:line="300" w:lineRule="atLeast"/>
        <w:ind w:hanging="284"/>
        <w:outlineLvl w:val="0"/>
        <w:rPr>
          <w:rFonts w:ascii="Book Antiqua" w:hAnsi="Book Antiqua"/>
          <w:b/>
          <w:color w:val="FF0000"/>
          <w:sz w:val="48"/>
          <w:szCs w:val="24"/>
        </w:rPr>
      </w:pPr>
      <w:r>
        <w:rPr>
          <w:rFonts w:ascii="Arial" w:eastAsia="Times New Roman" w:hAnsi="Arial" w:cs="Arial"/>
          <w:noProof/>
          <w:color w:val="5198C4"/>
          <w:kern w:val="36"/>
          <w:sz w:val="28"/>
          <w:lang w:eastAsia="ru-RU"/>
        </w:rPr>
        <w:lastRenderedPageBreak/>
        <w:drawing>
          <wp:anchor distT="0" distB="0" distL="114300" distR="114300" simplePos="0" relativeHeight="251703296" behindDoc="1" locked="0" layoutInCell="1" allowOverlap="1">
            <wp:simplePos x="0" y="0"/>
            <wp:positionH relativeFrom="column">
              <wp:posOffset>-562321</wp:posOffset>
            </wp:positionH>
            <wp:positionV relativeFrom="paragraph">
              <wp:posOffset>-197576</wp:posOffset>
            </wp:positionV>
            <wp:extent cx="6880513" cy="4096987"/>
            <wp:effectExtent l="19050" t="0" r="0" b="0"/>
            <wp:wrapNone/>
            <wp:docPr id="47" name="Рисунок 45" descr="http://image.shutterstock.com/display_pic_with_logo/64651/64651,1163977863,1/stock-photo-opened-diary-planer-with-pen-on-pure-white-background-219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hutterstock.com/display_pic_with_logo/64651/64651,1163977863,1/stock-photo-opened-diary-planer-with-pen-on-pure-white-background-2195065.jpg"/>
                    <pic:cNvPicPr>
                      <a:picLocks noChangeAspect="1" noChangeArrowheads="1"/>
                    </pic:cNvPicPr>
                  </pic:nvPicPr>
                  <pic:blipFill>
                    <a:blip r:embed="rId16" cstate="print"/>
                    <a:srcRect l="7805" t="8219" r="3824" b="17123"/>
                    <a:stretch>
                      <a:fillRect/>
                    </a:stretch>
                  </pic:blipFill>
                  <pic:spPr bwMode="auto">
                    <a:xfrm>
                      <a:off x="0" y="0"/>
                      <a:ext cx="6880513" cy="4096987"/>
                    </a:xfrm>
                    <a:prstGeom prst="rect">
                      <a:avLst/>
                    </a:prstGeom>
                    <a:noFill/>
                    <a:ln w="9525">
                      <a:noFill/>
                      <a:miter lim="800000"/>
                      <a:headEnd/>
                      <a:tailEnd/>
                    </a:ln>
                  </pic:spPr>
                </pic:pic>
              </a:graphicData>
            </a:graphic>
          </wp:anchor>
        </w:drawing>
      </w:r>
      <w:r>
        <w:rPr>
          <w:rFonts w:ascii="Book Antiqua" w:hAnsi="Book Antiqua"/>
          <w:sz w:val="24"/>
          <w:szCs w:val="24"/>
        </w:rPr>
        <w:tab/>
      </w:r>
      <w:r w:rsidRPr="00B16E0C">
        <w:rPr>
          <w:rFonts w:ascii="Book Antiqua" w:hAnsi="Book Antiqua"/>
          <w:b/>
          <w:color w:val="FF0000"/>
          <w:sz w:val="48"/>
          <w:szCs w:val="24"/>
        </w:rPr>
        <w:tab/>
        <w:t>2012</w:t>
      </w:r>
    </w:p>
    <w:p w:rsidR="00B16E0C" w:rsidRPr="00B53FD5" w:rsidRDefault="00B16E0C"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 xml:space="preserve">Проводите </w:t>
      </w:r>
    </w:p>
    <w:p w:rsidR="00B16E0C" w:rsidRPr="00B53FD5" w:rsidRDefault="00B16E0C" w:rsidP="00B16E0C">
      <w:pPr>
        <w:spacing w:after="0" w:line="0" w:lineRule="atLeast"/>
        <w:ind w:left="993"/>
        <w:jc w:val="both"/>
        <w:rPr>
          <w:rFonts w:ascii="Book Antiqua" w:hAnsi="Book Antiqua"/>
          <w:b/>
          <w:i/>
          <w:color w:val="7E0033"/>
          <w:sz w:val="24"/>
          <w:szCs w:val="24"/>
        </w:rPr>
      </w:pPr>
      <w:r w:rsidRPr="00B53FD5">
        <w:rPr>
          <w:rFonts w:ascii="Book Antiqua" w:hAnsi="Book Antiqua"/>
          <w:b/>
          <w:i/>
          <w:color w:val="7E0033"/>
          <w:sz w:val="24"/>
          <w:szCs w:val="24"/>
        </w:rPr>
        <w:t>время с Богом</w:t>
      </w:r>
    </w:p>
    <w:p w:rsidR="00B16E0C" w:rsidRPr="00B53FD5" w:rsidRDefault="00B16E0C"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Больше молитесь.</w:t>
      </w:r>
    </w:p>
    <w:p w:rsidR="00B16E0C" w:rsidRPr="00B53FD5" w:rsidRDefault="00B16E0C"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Помогите кому-то.</w:t>
      </w:r>
    </w:p>
    <w:p w:rsidR="00B16E0C" w:rsidRPr="00B53FD5" w:rsidRDefault="00B16E0C"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Читайте Библию.</w:t>
      </w:r>
    </w:p>
    <w:p w:rsidR="00B16E0C" w:rsidRPr="00B53FD5" w:rsidRDefault="00B16E0C"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Ведите здоровый</w:t>
      </w:r>
    </w:p>
    <w:p w:rsidR="00B16E0C" w:rsidRPr="00B53FD5" w:rsidRDefault="00B16E0C" w:rsidP="00B16E0C">
      <w:pPr>
        <w:pStyle w:val="aa"/>
        <w:spacing w:after="0" w:line="0" w:lineRule="atLeast"/>
        <w:ind w:left="993" w:firstLine="423"/>
        <w:jc w:val="both"/>
        <w:rPr>
          <w:rFonts w:ascii="Book Antiqua" w:hAnsi="Book Antiqua"/>
          <w:b/>
          <w:i/>
          <w:color w:val="7E0033"/>
          <w:sz w:val="24"/>
          <w:szCs w:val="24"/>
        </w:rPr>
      </w:pPr>
      <w:r w:rsidRPr="00B53FD5">
        <w:rPr>
          <w:rFonts w:ascii="Book Antiqua" w:hAnsi="Book Antiqua"/>
          <w:b/>
          <w:i/>
          <w:color w:val="7E0033"/>
          <w:sz w:val="24"/>
          <w:szCs w:val="24"/>
        </w:rPr>
        <w:t>образ жизни.</w:t>
      </w:r>
    </w:p>
    <w:p w:rsidR="00B16E0C" w:rsidRPr="00B53FD5" w:rsidRDefault="00B16E0C"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Тренируйте память.</w:t>
      </w:r>
    </w:p>
    <w:p w:rsidR="00B16E0C" w:rsidRPr="00B53FD5" w:rsidRDefault="00B16E0C"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 xml:space="preserve">Делайте все </w:t>
      </w:r>
    </w:p>
    <w:p w:rsidR="00B16E0C" w:rsidRPr="00B53FD5" w:rsidRDefault="00B16E0C" w:rsidP="00B16E0C">
      <w:pPr>
        <w:pStyle w:val="aa"/>
        <w:spacing w:after="0" w:line="0" w:lineRule="atLeast"/>
        <w:ind w:left="1416"/>
        <w:jc w:val="both"/>
        <w:rPr>
          <w:rFonts w:ascii="Book Antiqua" w:hAnsi="Book Antiqua"/>
          <w:b/>
          <w:i/>
          <w:color w:val="7E0033"/>
          <w:sz w:val="24"/>
          <w:szCs w:val="24"/>
        </w:rPr>
      </w:pPr>
      <w:r w:rsidRPr="00B53FD5">
        <w:rPr>
          <w:rFonts w:ascii="Book Antiqua" w:hAnsi="Book Antiqua"/>
          <w:b/>
          <w:i/>
          <w:color w:val="7E0033"/>
          <w:sz w:val="24"/>
          <w:szCs w:val="24"/>
        </w:rPr>
        <w:t xml:space="preserve">от вас </w:t>
      </w:r>
      <w:proofErr w:type="gramStart"/>
      <w:r w:rsidRPr="00B53FD5">
        <w:rPr>
          <w:rFonts w:ascii="Book Antiqua" w:hAnsi="Book Antiqua"/>
          <w:b/>
          <w:i/>
          <w:color w:val="7E0033"/>
          <w:sz w:val="24"/>
          <w:szCs w:val="24"/>
        </w:rPr>
        <w:t>зависящее</w:t>
      </w:r>
      <w:proofErr w:type="gramEnd"/>
      <w:r w:rsidRPr="00B53FD5">
        <w:rPr>
          <w:rFonts w:ascii="Book Antiqua" w:hAnsi="Book Antiqua"/>
          <w:b/>
          <w:i/>
          <w:color w:val="7E0033"/>
          <w:sz w:val="24"/>
          <w:szCs w:val="24"/>
        </w:rPr>
        <w:t>.</w:t>
      </w:r>
    </w:p>
    <w:p w:rsidR="00B16E0C" w:rsidRPr="00B53FD5" w:rsidRDefault="00014018"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Любите и прощайте.</w:t>
      </w:r>
    </w:p>
    <w:p w:rsidR="00014018" w:rsidRPr="00B53FD5" w:rsidRDefault="00014018"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Будьте благодарны.</w:t>
      </w:r>
    </w:p>
    <w:p w:rsidR="00014018" w:rsidRPr="00B53FD5" w:rsidRDefault="00014018" w:rsidP="00B16E0C">
      <w:pPr>
        <w:pStyle w:val="aa"/>
        <w:numPr>
          <w:ilvl w:val="0"/>
          <w:numId w:val="12"/>
        </w:numPr>
        <w:spacing w:after="0" w:line="0" w:lineRule="atLeast"/>
        <w:ind w:left="993" w:firstLine="0"/>
        <w:jc w:val="both"/>
        <w:rPr>
          <w:rFonts w:ascii="Book Antiqua" w:hAnsi="Book Antiqua"/>
          <w:b/>
          <w:i/>
          <w:color w:val="7E0033"/>
          <w:sz w:val="24"/>
          <w:szCs w:val="24"/>
        </w:rPr>
      </w:pPr>
      <w:r w:rsidRPr="00B53FD5">
        <w:rPr>
          <w:rFonts w:ascii="Book Antiqua" w:hAnsi="Book Antiqua"/>
          <w:b/>
          <w:i/>
          <w:color w:val="7E0033"/>
          <w:sz w:val="24"/>
          <w:szCs w:val="24"/>
        </w:rPr>
        <w:t>Пригласите Духа</w:t>
      </w:r>
    </w:p>
    <w:p w:rsidR="00014018" w:rsidRPr="00B53FD5" w:rsidRDefault="00014018" w:rsidP="00014018">
      <w:pPr>
        <w:pStyle w:val="aa"/>
        <w:spacing w:after="0" w:line="0" w:lineRule="atLeast"/>
        <w:ind w:left="1416"/>
        <w:jc w:val="both"/>
        <w:rPr>
          <w:rFonts w:ascii="Book Antiqua" w:hAnsi="Book Antiqua"/>
          <w:b/>
          <w:i/>
          <w:color w:val="7E0033"/>
          <w:sz w:val="24"/>
          <w:szCs w:val="24"/>
        </w:rPr>
      </w:pPr>
      <w:r w:rsidRPr="00B53FD5">
        <w:rPr>
          <w:rFonts w:ascii="Book Antiqua" w:hAnsi="Book Antiqua"/>
          <w:b/>
          <w:i/>
          <w:color w:val="7E0033"/>
          <w:sz w:val="24"/>
          <w:szCs w:val="24"/>
        </w:rPr>
        <w:t xml:space="preserve">Святого придти </w:t>
      </w:r>
    </w:p>
    <w:p w:rsidR="00014018" w:rsidRPr="00B53FD5" w:rsidRDefault="00014018" w:rsidP="00014018">
      <w:pPr>
        <w:pStyle w:val="aa"/>
        <w:spacing w:after="0" w:line="0" w:lineRule="atLeast"/>
        <w:ind w:left="1416"/>
        <w:jc w:val="both"/>
        <w:rPr>
          <w:rFonts w:ascii="Book Antiqua" w:hAnsi="Book Antiqua"/>
          <w:b/>
          <w:i/>
          <w:color w:val="7E0033"/>
          <w:sz w:val="24"/>
          <w:szCs w:val="24"/>
        </w:rPr>
      </w:pPr>
      <w:r w:rsidRPr="00B53FD5">
        <w:rPr>
          <w:rFonts w:ascii="Book Antiqua" w:hAnsi="Book Antiqua"/>
          <w:b/>
          <w:i/>
          <w:color w:val="7E0033"/>
          <w:sz w:val="24"/>
          <w:szCs w:val="24"/>
        </w:rPr>
        <w:t>в вашу Жизнь.</w:t>
      </w:r>
    </w:p>
    <w:p w:rsidR="00BE6C71" w:rsidRDefault="00B16E0C" w:rsidP="004C2579">
      <w:pPr>
        <w:spacing w:after="0" w:line="0" w:lineRule="atLeast"/>
        <w:jc w:val="both"/>
        <w:rPr>
          <w:rFonts w:ascii="Book Antiqua" w:hAnsi="Book Antiqua"/>
          <w:sz w:val="24"/>
          <w:szCs w:val="24"/>
        </w:rPr>
      </w:pPr>
      <w:r>
        <w:rPr>
          <w:rFonts w:ascii="Book Antiqua" w:hAnsi="Book Antiqua"/>
          <w:sz w:val="24"/>
          <w:szCs w:val="24"/>
        </w:rPr>
        <w:t xml:space="preserve"> </w:t>
      </w:r>
    </w:p>
    <w:p w:rsidR="00BE6C71" w:rsidRDefault="00BE6C71" w:rsidP="004C2579">
      <w:pPr>
        <w:spacing w:after="0" w:line="0" w:lineRule="atLeast"/>
        <w:jc w:val="both"/>
        <w:rPr>
          <w:rFonts w:ascii="Book Antiqua" w:hAnsi="Book Antiqua"/>
          <w:sz w:val="24"/>
          <w:szCs w:val="24"/>
        </w:rPr>
      </w:pPr>
    </w:p>
    <w:p w:rsidR="00BE6C71" w:rsidRDefault="00BE6C71" w:rsidP="004C2579">
      <w:pPr>
        <w:spacing w:after="0" w:line="0" w:lineRule="atLeast"/>
        <w:jc w:val="both"/>
        <w:rPr>
          <w:rFonts w:ascii="Book Antiqua" w:hAnsi="Book Antiqua"/>
          <w:sz w:val="24"/>
          <w:szCs w:val="24"/>
        </w:rPr>
      </w:pPr>
    </w:p>
    <w:p w:rsidR="00BE6C71" w:rsidRDefault="00BE6C71" w:rsidP="004C2579">
      <w:pPr>
        <w:spacing w:after="0" w:line="0" w:lineRule="atLeast"/>
        <w:jc w:val="both"/>
        <w:rPr>
          <w:rFonts w:ascii="Book Antiqua" w:hAnsi="Book Antiqua"/>
          <w:sz w:val="24"/>
          <w:szCs w:val="24"/>
        </w:rPr>
      </w:pPr>
    </w:p>
    <w:p w:rsidR="002446D0" w:rsidRDefault="002446D0" w:rsidP="004C2579">
      <w:pPr>
        <w:spacing w:after="0" w:line="0" w:lineRule="atLeast"/>
        <w:jc w:val="both"/>
        <w:rPr>
          <w:rFonts w:ascii="Book Antiqua" w:hAnsi="Book Antiqua"/>
          <w:sz w:val="24"/>
          <w:szCs w:val="24"/>
        </w:rPr>
      </w:pPr>
    </w:p>
    <w:p w:rsidR="002446D0" w:rsidRDefault="002446D0" w:rsidP="004C2579">
      <w:pPr>
        <w:spacing w:after="0" w:line="0" w:lineRule="atLeast"/>
        <w:jc w:val="both"/>
        <w:rPr>
          <w:rFonts w:ascii="Book Antiqua" w:hAnsi="Book Antiqua"/>
          <w:sz w:val="24"/>
          <w:szCs w:val="24"/>
        </w:rPr>
      </w:pPr>
    </w:p>
    <w:p w:rsidR="002446D0" w:rsidRDefault="002446D0" w:rsidP="004C2579">
      <w:pPr>
        <w:spacing w:after="0" w:line="0" w:lineRule="atLeast"/>
        <w:jc w:val="both"/>
        <w:rPr>
          <w:rFonts w:ascii="Book Antiqua" w:hAnsi="Book Antiqua"/>
          <w:sz w:val="24"/>
          <w:szCs w:val="24"/>
        </w:rPr>
      </w:pPr>
    </w:p>
    <w:p w:rsidR="00B76FEE" w:rsidRDefault="00B76FEE" w:rsidP="004C2579">
      <w:pPr>
        <w:spacing w:after="0" w:line="0" w:lineRule="atLeast"/>
        <w:jc w:val="both"/>
        <w:rPr>
          <w:rFonts w:ascii="Book Antiqua" w:hAnsi="Book Antiqua"/>
          <w:b/>
          <w:i/>
          <w:color w:val="15A7A7"/>
          <w:sz w:val="52"/>
          <w:szCs w:val="24"/>
        </w:rPr>
      </w:pPr>
      <w:r w:rsidRPr="00B76FEE">
        <w:rPr>
          <w:rFonts w:ascii="Book Antiqua" w:hAnsi="Book Antiqua"/>
          <w:b/>
          <w:i/>
          <w:color w:val="15A7A7"/>
          <w:sz w:val="52"/>
          <w:szCs w:val="24"/>
        </w:rPr>
        <w:t>БОЖЬИ ОБЕТОВАНИЯ</w:t>
      </w:r>
    </w:p>
    <w:p w:rsidR="002446D0" w:rsidRPr="00B76FEE" w:rsidRDefault="00B76FEE" w:rsidP="004C2579">
      <w:pPr>
        <w:spacing w:after="0" w:line="0" w:lineRule="atLeast"/>
        <w:jc w:val="both"/>
        <w:rPr>
          <w:rFonts w:ascii="Book Antiqua" w:hAnsi="Book Antiqua"/>
          <w:b/>
          <w:i/>
          <w:color w:val="15A7A7"/>
          <w:sz w:val="52"/>
          <w:szCs w:val="24"/>
        </w:rPr>
      </w:pPr>
      <w:r w:rsidRPr="00B76FEE">
        <w:rPr>
          <w:rFonts w:ascii="Book Antiqua" w:hAnsi="Book Antiqua"/>
          <w:b/>
          <w:i/>
          <w:color w:val="15A7A7"/>
          <w:sz w:val="52"/>
          <w:szCs w:val="24"/>
        </w:rPr>
        <w:t>НА ГРЯДУЩИЙ ГОД</w:t>
      </w:r>
    </w:p>
    <w:p w:rsidR="002446D0" w:rsidRDefault="002446D0" w:rsidP="004C2579">
      <w:pPr>
        <w:spacing w:after="0" w:line="0" w:lineRule="atLeast"/>
        <w:jc w:val="both"/>
        <w:rPr>
          <w:rFonts w:ascii="Book Antiqua" w:hAnsi="Book Antiqua"/>
          <w:sz w:val="24"/>
          <w:szCs w:val="24"/>
        </w:rPr>
      </w:pPr>
    </w:p>
    <w:p w:rsidR="002446D0" w:rsidRDefault="00B76FEE" w:rsidP="004C2579">
      <w:pPr>
        <w:spacing w:after="0" w:line="0" w:lineRule="atLeast"/>
        <w:jc w:val="both"/>
        <w:rPr>
          <w:rFonts w:ascii="Book Antiqua" w:hAnsi="Book Antiqua"/>
          <w:b/>
          <w:sz w:val="24"/>
          <w:szCs w:val="24"/>
        </w:rPr>
      </w:pPr>
      <w:r>
        <w:rPr>
          <w:rFonts w:ascii="Book Antiqua" w:hAnsi="Book Antiqua"/>
          <w:b/>
          <w:sz w:val="24"/>
          <w:szCs w:val="24"/>
        </w:rPr>
        <w:t xml:space="preserve">Я </w:t>
      </w:r>
      <w:r w:rsidRPr="00B76FEE">
        <w:rPr>
          <w:rFonts w:ascii="Book Antiqua" w:hAnsi="Book Antiqua"/>
          <w:b/>
          <w:color w:val="15A7A7"/>
          <w:sz w:val="24"/>
          <w:szCs w:val="24"/>
        </w:rPr>
        <w:t>благословлю</w:t>
      </w:r>
      <w:r>
        <w:rPr>
          <w:rFonts w:ascii="Book Antiqua" w:hAnsi="Book Antiqua"/>
          <w:b/>
          <w:sz w:val="24"/>
          <w:szCs w:val="24"/>
        </w:rPr>
        <w:t xml:space="preserve"> тебя (Быт. 12:2)</w:t>
      </w:r>
    </w:p>
    <w:p w:rsidR="00B76FEE" w:rsidRDefault="00B76FEE" w:rsidP="004C2579">
      <w:pPr>
        <w:spacing w:after="0" w:line="0" w:lineRule="atLeast"/>
        <w:jc w:val="both"/>
        <w:rPr>
          <w:rFonts w:ascii="Book Antiqua" w:hAnsi="Book Antiqua"/>
          <w:b/>
          <w:sz w:val="24"/>
          <w:szCs w:val="24"/>
        </w:rPr>
      </w:pPr>
    </w:p>
    <w:p w:rsidR="00B76FEE" w:rsidRDefault="00B76FEE" w:rsidP="004C2579">
      <w:pPr>
        <w:spacing w:after="0" w:line="0" w:lineRule="atLeast"/>
        <w:jc w:val="both"/>
        <w:rPr>
          <w:rFonts w:ascii="Book Antiqua" w:hAnsi="Book Antiqua"/>
          <w:b/>
          <w:sz w:val="24"/>
          <w:szCs w:val="24"/>
        </w:rPr>
      </w:pPr>
      <w:proofErr w:type="gramStart"/>
      <w:r>
        <w:rPr>
          <w:rFonts w:ascii="Book Antiqua" w:hAnsi="Book Antiqua"/>
          <w:b/>
          <w:sz w:val="24"/>
          <w:szCs w:val="24"/>
        </w:rPr>
        <w:t xml:space="preserve">Я </w:t>
      </w:r>
      <w:r w:rsidRPr="00B76FEE">
        <w:rPr>
          <w:rFonts w:ascii="Book Antiqua" w:hAnsi="Book Antiqua"/>
          <w:b/>
          <w:color w:val="FFC000"/>
          <w:sz w:val="24"/>
          <w:szCs w:val="24"/>
        </w:rPr>
        <w:t>не оставлю</w:t>
      </w:r>
      <w:r>
        <w:rPr>
          <w:rFonts w:ascii="Book Antiqua" w:hAnsi="Book Antiqua"/>
          <w:b/>
          <w:sz w:val="24"/>
          <w:szCs w:val="24"/>
        </w:rPr>
        <w:t xml:space="preserve"> тебя (Ис.</w:t>
      </w:r>
      <w:proofErr w:type="gramEnd"/>
      <w:r>
        <w:rPr>
          <w:rFonts w:ascii="Book Antiqua" w:hAnsi="Book Antiqua"/>
          <w:b/>
          <w:sz w:val="24"/>
          <w:szCs w:val="24"/>
        </w:rPr>
        <w:t xml:space="preserve"> Нав. 1:5)</w:t>
      </w:r>
    </w:p>
    <w:p w:rsidR="00B76FEE" w:rsidRDefault="00B76FEE" w:rsidP="004C2579">
      <w:pPr>
        <w:spacing w:after="0" w:line="0" w:lineRule="atLeast"/>
        <w:jc w:val="both"/>
        <w:rPr>
          <w:rFonts w:ascii="Book Antiqua" w:hAnsi="Book Antiqua"/>
          <w:b/>
          <w:sz w:val="24"/>
          <w:szCs w:val="24"/>
        </w:rPr>
      </w:pPr>
    </w:p>
    <w:p w:rsidR="00B76FEE" w:rsidRDefault="00B76FEE" w:rsidP="004C2579">
      <w:pPr>
        <w:spacing w:after="0" w:line="0" w:lineRule="atLeast"/>
        <w:jc w:val="both"/>
        <w:rPr>
          <w:rFonts w:ascii="Book Antiqua" w:hAnsi="Book Antiqua"/>
          <w:b/>
          <w:sz w:val="24"/>
          <w:szCs w:val="24"/>
        </w:rPr>
      </w:pPr>
      <w:r>
        <w:rPr>
          <w:rFonts w:ascii="Book Antiqua" w:hAnsi="Book Antiqua"/>
          <w:b/>
          <w:sz w:val="24"/>
          <w:szCs w:val="24"/>
        </w:rPr>
        <w:t xml:space="preserve">Я </w:t>
      </w:r>
      <w:r w:rsidRPr="00B76FEE">
        <w:rPr>
          <w:rFonts w:ascii="Book Antiqua" w:hAnsi="Book Antiqua"/>
          <w:b/>
          <w:color w:val="CC0066"/>
          <w:sz w:val="24"/>
          <w:szCs w:val="24"/>
        </w:rPr>
        <w:t>исцелю</w:t>
      </w:r>
      <w:r>
        <w:rPr>
          <w:rFonts w:ascii="Book Antiqua" w:hAnsi="Book Antiqua"/>
          <w:b/>
          <w:sz w:val="24"/>
          <w:szCs w:val="24"/>
        </w:rPr>
        <w:t xml:space="preserve"> тебя (2 </w:t>
      </w:r>
      <w:proofErr w:type="spellStart"/>
      <w:r>
        <w:rPr>
          <w:rFonts w:ascii="Book Antiqua" w:hAnsi="Book Antiqua"/>
          <w:b/>
          <w:sz w:val="24"/>
          <w:szCs w:val="24"/>
        </w:rPr>
        <w:t>Цар</w:t>
      </w:r>
      <w:proofErr w:type="spellEnd"/>
      <w:r>
        <w:rPr>
          <w:rFonts w:ascii="Book Antiqua" w:hAnsi="Book Antiqua"/>
          <w:b/>
          <w:sz w:val="24"/>
          <w:szCs w:val="24"/>
        </w:rPr>
        <w:t>. 20:5)</w:t>
      </w:r>
    </w:p>
    <w:p w:rsidR="00B76FEE" w:rsidRDefault="00B76FEE" w:rsidP="004C2579">
      <w:pPr>
        <w:spacing w:after="0" w:line="0" w:lineRule="atLeast"/>
        <w:jc w:val="both"/>
        <w:rPr>
          <w:rFonts w:ascii="Book Antiqua" w:hAnsi="Book Antiqua"/>
          <w:b/>
          <w:sz w:val="24"/>
          <w:szCs w:val="24"/>
        </w:rPr>
      </w:pPr>
    </w:p>
    <w:p w:rsidR="00B76FEE" w:rsidRDefault="00B76FEE" w:rsidP="004C2579">
      <w:pPr>
        <w:spacing w:after="0" w:line="0" w:lineRule="atLeast"/>
        <w:jc w:val="both"/>
        <w:rPr>
          <w:rFonts w:ascii="Book Antiqua" w:hAnsi="Book Antiqua"/>
          <w:b/>
          <w:sz w:val="24"/>
          <w:szCs w:val="24"/>
        </w:rPr>
      </w:pPr>
      <w:r>
        <w:rPr>
          <w:rFonts w:ascii="Book Antiqua" w:hAnsi="Book Antiqua"/>
          <w:b/>
          <w:sz w:val="24"/>
          <w:szCs w:val="24"/>
        </w:rPr>
        <w:t xml:space="preserve">Я буду </w:t>
      </w:r>
      <w:r w:rsidRPr="00B76FEE">
        <w:rPr>
          <w:rFonts w:ascii="Book Antiqua" w:hAnsi="Book Antiqua"/>
          <w:b/>
          <w:color w:val="7030A0"/>
          <w:sz w:val="24"/>
          <w:szCs w:val="24"/>
        </w:rPr>
        <w:t>руководить</w:t>
      </w:r>
      <w:r>
        <w:rPr>
          <w:rFonts w:ascii="Book Antiqua" w:hAnsi="Book Antiqua"/>
          <w:b/>
          <w:sz w:val="24"/>
          <w:szCs w:val="24"/>
        </w:rPr>
        <w:t xml:space="preserve"> тебя (Пс. 31:8)</w:t>
      </w:r>
    </w:p>
    <w:p w:rsidR="00B76FEE" w:rsidRDefault="00B76FEE" w:rsidP="004C2579">
      <w:pPr>
        <w:spacing w:after="0" w:line="0" w:lineRule="atLeast"/>
        <w:jc w:val="both"/>
        <w:rPr>
          <w:rFonts w:ascii="Book Antiqua" w:hAnsi="Book Antiqua"/>
          <w:b/>
          <w:sz w:val="24"/>
          <w:szCs w:val="24"/>
        </w:rPr>
      </w:pPr>
    </w:p>
    <w:p w:rsidR="00B76FEE" w:rsidRDefault="00B76FEE" w:rsidP="004C2579">
      <w:pPr>
        <w:spacing w:after="0" w:line="0" w:lineRule="atLeast"/>
        <w:jc w:val="both"/>
        <w:rPr>
          <w:rFonts w:ascii="Book Antiqua" w:hAnsi="Book Antiqua"/>
          <w:b/>
          <w:sz w:val="24"/>
          <w:szCs w:val="24"/>
        </w:rPr>
      </w:pPr>
      <w:r w:rsidRPr="00B76FEE">
        <w:rPr>
          <w:rFonts w:ascii="Book Antiqua" w:hAnsi="Book Antiqua"/>
          <w:b/>
          <w:color w:val="15A7A7"/>
          <w:sz w:val="24"/>
          <w:szCs w:val="24"/>
        </w:rPr>
        <w:t>Вразумлю</w:t>
      </w:r>
      <w:r>
        <w:rPr>
          <w:rFonts w:ascii="Book Antiqua" w:hAnsi="Book Antiqua"/>
          <w:b/>
          <w:sz w:val="24"/>
          <w:szCs w:val="24"/>
        </w:rPr>
        <w:t xml:space="preserve"> тебя (Пс. 31:8)</w:t>
      </w:r>
    </w:p>
    <w:p w:rsidR="00B76FEE" w:rsidRDefault="00B76FEE" w:rsidP="004C2579">
      <w:pPr>
        <w:spacing w:after="0" w:line="0" w:lineRule="atLeast"/>
        <w:jc w:val="both"/>
        <w:rPr>
          <w:rFonts w:ascii="Book Antiqua" w:hAnsi="Book Antiqua"/>
          <w:b/>
          <w:sz w:val="24"/>
          <w:szCs w:val="24"/>
        </w:rPr>
      </w:pPr>
    </w:p>
    <w:p w:rsidR="00B76FEE" w:rsidRDefault="00B76FEE" w:rsidP="004C2579">
      <w:pPr>
        <w:spacing w:after="0" w:line="0" w:lineRule="atLeast"/>
        <w:jc w:val="both"/>
        <w:rPr>
          <w:rFonts w:ascii="Book Antiqua" w:hAnsi="Book Antiqua"/>
          <w:b/>
          <w:sz w:val="24"/>
          <w:szCs w:val="24"/>
        </w:rPr>
      </w:pPr>
      <w:r w:rsidRPr="00B76FEE">
        <w:rPr>
          <w:rFonts w:ascii="Book Antiqua" w:hAnsi="Book Antiqua"/>
          <w:b/>
          <w:color w:val="339933"/>
          <w:sz w:val="24"/>
          <w:szCs w:val="24"/>
        </w:rPr>
        <w:t>Наставлю</w:t>
      </w:r>
      <w:r>
        <w:rPr>
          <w:rFonts w:ascii="Book Antiqua" w:hAnsi="Book Antiqua"/>
          <w:b/>
          <w:sz w:val="24"/>
          <w:szCs w:val="24"/>
        </w:rPr>
        <w:t xml:space="preserve"> тебя (Пс. 31:8)</w:t>
      </w:r>
    </w:p>
    <w:p w:rsidR="00B76FEE" w:rsidRDefault="00B76FEE" w:rsidP="004C2579">
      <w:pPr>
        <w:spacing w:after="0" w:line="0" w:lineRule="atLeast"/>
        <w:jc w:val="both"/>
        <w:rPr>
          <w:rFonts w:ascii="Book Antiqua" w:hAnsi="Book Antiqua"/>
          <w:b/>
          <w:sz w:val="24"/>
          <w:szCs w:val="24"/>
        </w:rPr>
      </w:pPr>
    </w:p>
    <w:p w:rsidR="00B76FEE" w:rsidRDefault="00B76FEE" w:rsidP="004C2579">
      <w:pPr>
        <w:spacing w:after="0" w:line="0" w:lineRule="atLeast"/>
        <w:jc w:val="both"/>
        <w:rPr>
          <w:rFonts w:ascii="Book Antiqua" w:hAnsi="Book Antiqua"/>
          <w:b/>
          <w:sz w:val="24"/>
          <w:szCs w:val="24"/>
        </w:rPr>
      </w:pPr>
      <w:r>
        <w:rPr>
          <w:rFonts w:ascii="Book Antiqua" w:hAnsi="Book Antiqua"/>
          <w:b/>
          <w:sz w:val="24"/>
          <w:szCs w:val="24"/>
        </w:rPr>
        <w:t xml:space="preserve">Я </w:t>
      </w:r>
      <w:r w:rsidRPr="00B76FEE">
        <w:rPr>
          <w:rFonts w:ascii="Book Antiqua" w:hAnsi="Book Antiqua"/>
          <w:b/>
          <w:color w:val="FFC000"/>
          <w:sz w:val="24"/>
          <w:szCs w:val="24"/>
        </w:rPr>
        <w:t>избавлю</w:t>
      </w:r>
      <w:r>
        <w:rPr>
          <w:rFonts w:ascii="Book Antiqua" w:hAnsi="Book Antiqua"/>
          <w:b/>
          <w:sz w:val="24"/>
          <w:szCs w:val="24"/>
        </w:rPr>
        <w:t xml:space="preserve"> тебя (Пс. 49:15)</w:t>
      </w:r>
    </w:p>
    <w:p w:rsidR="00B76FEE" w:rsidRDefault="00B76FEE" w:rsidP="004C2579">
      <w:pPr>
        <w:spacing w:after="0" w:line="0" w:lineRule="atLeast"/>
        <w:jc w:val="both"/>
        <w:rPr>
          <w:rFonts w:ascii="Book Antiqua" w:hAnsi="Book Antiqua"/>
          <w:b/>
          <w:sz w:val="24"/>
          <w:szCs w:val="24"/>
        </w:rPr>
      </w:pPr>
    </w:p>
    <w:p w:rsidR="00B76FEE" w:rsidRDefault="00B76FEE" w:rsidP="004C2579">
      <w:pPr>
        <w:spacing w:after="0" w:line="0" w:lineRule="atLeast"/>
        <w:jc w:val="both"/>
        <w:rPr>
          <w:rFonts w:ascii="Book Antiqua" w:hAnsi="Book Antiqua"/>
          <w:b/>
          <w:sz w:val="24"/>
          <w:szCs w:val="24"/>
        </w:rPr>
      </w:pPr>
      <w:r w:rsidRPr="00B76FEE">
        <w:rPr>
          <w:rFonts w:ascii="Book Antiqua" w:hAnsi="Book Antiqua"/>
          <w:b/>
          <w:color w:val="CC0066"/>
          <w:sz w:val="24"/>
          <w:szCs w:val="24"/>
        </w:rPr>
        <w:t xml:space="preserve">Пищу </w:t>
      </w:r>
      <w:proofErr w:type="gramStart"/>
      <w:r w:rsidRPr="00B76FEE">
        <w:rPr>
          <w:rFonts w:ascii="Book Antiqua" w:hAnsi="Book Antiqua"/>
          <w:b/>
          <w:color w:val="CC0066"/>
          <w:sz w:val="24"/>
          <w:szCs w:val="24"/>
        </w:rPr>
        <w:t>его</w:t>
      </w:r>
      <w:proofErr w:type="gramEnd"/>
      <w:r w:rsidRPr="00B76FEE">
        <w:rPr>
          <w:rFonts w:ascii="Book Antiqua" w:hAnsi="Book Antiqua"/>
          <w:b/>
          <w:color w:val="CC0066"/>
          <w:sz w:val="24"/>
          <w:szCs w:val="24"/>
        </w:rPr>
        <w:t xml:space="preserve"> благословляя благословлю</w:t>
      </w:r>
      <w:r>
        <w:rPr>
          <w:rFonts w:ascii="Book Antiqua" w:hAnsi="Book Antiqua"/>
          <w:b/>
          <w:sz w:val="24"/>
          <w:szCs w:val="24"/>
        </w:rPr>
        <w:t xml:space="preserve"> (Пс. 131:15)</w:t>
      </w:r>
    </w:p>
    <w:p w:rsidR="00B76FEE" w:rsidRDefault="00B76FEE" w:rsidP="004C2579">
      <w:pPr>
        <w:spacing w:after="0" w:line="0" w:lineRule="atLeast"/>
        <w:jc w:val="both"/>
        <w:rPr>
          <w:rFonts w:ascii="Book Antiqua" w:hAnsi="Book Antiqua"/>
          <w:b/>
          <w:sz w:val="24"/>
          <w:szCs w:val="24"/>
        </w:rPr>
      </w:pPr>
    </w:p>
    <w:p w:rsidR="00B76FEE" w:rsidRPr="00B76FEE" w:rsidRDefault="00B76FEE" w:rsidP="004C2579">
      <w:pPr>
        <w:spacing w:after="0" w:line="0" w:lineRule="atLeast"/>
        <w:jc w:val="both"/>
        <w:rPr>
          <w:rFonts w:ascii="Book Antiqua" w:hAnsi="Book Antiqua"/>
          <w:b/>
          <w:sz w:val="24"/>
          <w:szCs w:val="24"/>
          <w:lang w:val="en-US"/>
        </w:rPr>
      </w:pPr>
      <w:r>
        <w:rPr>
          <w:rFonts w:ascii="Book Antiqua" w:hAnsi="Book Antiqua"/>
          <w:b/>
          <w:sz w:val="24"/>
          <w:szCs w:val="24"/>
        </w:rPr>
        <w:t>Я</w:t>
      </w:r>
      <w:r w:rsidRPr="00B76FEE">
        <w:rPr>
          <w:rFonts w:ascii="Book Antiqua" w:hAnsi="Book Antiqua"/>
          <w:b/>
          <w:sz w:val="24"/>
          <w:szCs w:val="24"/>
          <w:lang w:val="en-US"/>
        </w:rPr>
        <w:t xml:space="preserve"> </w:t>
      </w:r>
      <w:r w:rsidRPr="00B76FEE">
        <w:rPr>
          <w:rFonts w:ascii="Book Antiqua" w:hAnsi="Book Antiqua"/>
          <w:b/>
          <w:color w:val="7030A0"/>
          <w:sz w:val="24"/>
          <w:szCs w:val="24"/>
        </w:rPr>
        <w:t>помогу</w:t>
      </w:r>
      <w:r w:rsidRPr="00B76FEE">
        <w:rPr>
          <w:rFonts w:ascii="Book Antiqua" w:hAnsi="Book Antiqua"/>
          <w:b/>
          <w:sz w:val="24"/>
          <w:szCs w:val="24"/>
          <w:lang w:val="en-US"/>
        </w:rPr>
        <w:t xml:space="preserve"> </w:t>
      </w:r>
      <w:r>
        <w:rPr>
          <w:rFonts w:ascii="Book Antiqua" w:hAnsi="Book Antiqua"/>
          <w:b/>
          <w:sz w:val="24"/>
          <w:szCs w:val="24"/>
        </w:rPr>
        <w:t>тебе</w:t>
      </w:r>
      <w:r w:rsidRPr="00B76FEE">
        <w:rPr>
          <w:rFonts w:ascii="Book Antiqua" w:hAnsi="Book Antiqua"/>
          <w:b/>
          <w:sz w:val="24"/>
          <w:szCs w:val="24"/>
          <w:lang w:val="en-US"/>
        </w:rPr>
        <w:t xml:space="preserve"> (</w:t>
      </w:r>
      <w:r>
        <w:rPr>
          <w:rFonts w:ascii="Book Antiqua" w:hAnsi="Book Antiqua"/>
          <w:b/>
          <w:sz w:val="24"/>
          <w:szCs w:val="24"/>
        </w:rPr>
        <w:t>Ис</w:t>
      </w:r>
      <w:r w:rsidRPr="00B76FEE">
        <w:rPr>
          <w:rFonts w:ascii="Book Antiqua" w:hAnsi="Book Antiqua"/>
          <w:b/>
          <w:sz w:val="24"/>
          <w:szCs w:val="24"/>
          <w:lang w:val="en-US"/>
        </w:rPr>
        <w:t>. 41:10)</w:t>
      </w:r>
    </w:p>
    <w:p w:rsidR="002446D0" w:rsidRPr="00B76FEE" w:rsidRDefault="002446D0" w:rsidP="004C2579">
      <w:pPr>
        <w:spacing w:after="0" w:line="0" w:lineRule="atLeast"/>
        <w:jc w:val="both"/>
        <w:rPr>
          <w:rFonts w:ascii="Book Antiqua" w:hAnsi="Book Antiqua"/>
          <w:sz w:val="24"/>
          <w:szCs w:val="24"/>
          <w:lang w:val="en-US"/>
        </w:rPr>
      </w:pPr>
    </w:p>
    <w:p w:rsidR="002446D0" w:rsidRPr="00B76FEE" w:rsidRDefault="002446D0" w:rsidP="004C2579">
      <w:pPr>
        <w:spacing w:after="0" w:line="0" w:lineRule="atLeast"/>
        <w:jc w:val="both"/>
        <w:rPr>
          <w:rFonts w:ascii="Book Antiqua" w:hAnsi="Book Antiqua"/>
          <w:sz w:val="24"/>
          <w:szCs w:val="24"/>
          <w:lang w:val="en-US"/>
        </w:rPr>
      </w:pPr>
    </w:p>
    <w:p w:rsidR="002446D0" w:rsidRPr="00B76FEE" w:rsidRDefault="002446D0" w:rsidP="004C2579">
      <w:pPr>
        <w:spacing w:after="0" w:line="0" w:lineRule="atLeast"/>
        <w:jc w:val="both"/>
        <w:rPr>
          <w:rFonts w:ascii="Book Antiqua" w:hAnsi="Book Antiqua"/>
          <w:sz w:val="24"/>
          <w:szCs w:val="24"/>
          <w:lang w:val="en-US"/>
        </w:rPr>
      </w:pPr>
    </w:p>
    <w:p w:rsidR="00134FA2" w:rsidRDefault="00134FA2" w:rsidP="00B76FEE">
      <w:pPr>
        <w:pStyle w:val="a4"/>
        <w:spacing w:before="115" w:beforeAutospacing="0" w:after="115" w:afterAutospacing="0" w:line="173" w:lineRule="atLeast"/>
        <w:jc w:val="both"/>
        <w:rPr>
          <w:rFonts w:asciiTheme="majorHAnsi" w:hAnsiTheme="majorHAnsi" w:cs="Arial"/>
          <w:color w:val="000000"/>
          <w:szCs w:val="14"/>
        </w:rPr>
      </w:pPr>
      <w:r>
        <w:rPr>
          <w:rFonts w:asciiTheme="majorHAnsi" w:hAnsiTheme="majorHAnsi" w:cs="Arial"/>
          <w:noProof/>
          <w:color w:val="000000"/>
          <w:szCs w:val="14"/>
        </w:rPr>
        <w:lastRenderedPageBreak/>
        <w:drawing>
          <wp:anchor distT="0" distB="0" distL="114300" distR="114300" simplePos="0" relativeHeight="251704320" behindDoc="0" locked="0" layoutInCell="1" allowOverlap="1">
            <wp:simplePos x="0" y="0"/>
            <wp:positionH relativeFrom="column">
              <wp:posOffset>24130</wp:posOffset>
            </wp:positionH>
            <wp:positionV relativeFrom="paragraph">
              <wp:posOffset>93345</wp:posOffset>
            </wp:positionV>
            <wp:extent cx="3027680" cy="2332990"/>
            <wp:effectExtent l="0" t="0" r="0" b="0"/>
            <wp:wrapSquare wrapText="bothSides"/>
            <wp:docPr id="48" name="Рисунок 48" descr="http://adventistwomensministries.org/assets/images/newsletterimages_2012/Jan12_heartwithwo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dventistwomensministries.org/assets/images/newsletterimages_2012/Jan12_heartwithwords.gif"/>
                    <pic:cNvPicPr>
                      <a:picLocks noChangeAspect="1" noChangeArrowheads="1"/>
                    </pic:cNvPicPr>
                  </pic:nvPicPr>
                  <pic:blipFill>
                    <a:blip r:embed="rId17" cstate="print"/>
                    <a:srcRect/>
                    <a:stretch>
                      <a:fillRect/>
                    </a:stretch>
                  </pic:blipFill>
                  <pic:spPr bwMode="auto">
                    <a:xfrm>
                      <a:off x="0" y="0"/>
                      <a:ext cx="3027680" cy="2332990"/>
                    </a:xfrm>
                    <a:prstGeom prst="rect">
                      <a:avLst/>
                    </a:prstGeom>
                    <a:noFill/>
                    <a:ln w="9525">
                      <a:noFill/>
                      <a:miter lim="800000"/>
                      <a:headEnd/>
                      <a:tailEnd/>
                    </a:ln>
                  </pic:spPr>
                </pic:pic>
              </a:graphicData>
            </a:graphic>
          </wp:anchor>
        </w:drawing>
      </w:r>
      <w:r>
        <w:rPr>
          <w:rFonts w:asciiTheme="majorHAnsi" w:hAnsiTheme="majorHAnsi" w:cs="Arial"/>
          <w:color w:val="000000"/>
          <w:szCs w:val="14"/>
        </w:rPr>
        <w:t xml:space="preserve">Счастливого Нового года дорогие наши читатели! Настало время года, когда мы загадываем желания и составляем списки. У женщин есть секретные желания, стремления сделать что-то другое или стать немного другими. Многие хотят быть здоровыми, иметь пищу, кров, </w:t>
      </w:r>
      <w:r w:rsidR="00B53FD5">
        <w:rPr>
          <w:rFonts w:asciiTheme="majorHAnsi" w:hAnsiTheme="majorHAnsi" w:cs="Arial"/>
          <w:color w:val="000000"/>
          <w:szCs w:val="14"/>
        </w:rPr>
        <w:t>свободу ил</w:t>
      </w:r>
      <w:r>
        <w:rPr>
          <w:rFonts w:asciiTheme="majorHAnsi" w:hAnsiTheme="majorHAnsi" w:cs="Arial"/>
          <w:color w:val="000000"/>
          <w:szCs w:val="14"/>
        </w:rPr>
        <w:t xml:space="preserve">и мир, другие же мечтают о высоком положении, любви, уважении и полномочиях. Бог является именно Тем, кто может удовлетворить наши потребности, но мы являемся Его руками и Его голосом. В этого </w:t>
      </w:r>
      <w:proofErr w:type="gramStart"/>
      <w:r>
        <w:rPr>
          <w:rFonts w:asciiTheme="majorHAnsi" w:hAnsiTheme="majorHAnsi" w:cs="Arial"/>
          <w:color w:val="000000"/>
          <w:szCs w:val="14"/>
        </w:rPr>
        <w:t>Новом</w:t>
      </w:r>
      <w:proofErr w:type="gramEnd"/>
      <w:r>
        <w:rPr>
          <w:rFonts w:asciiTheme="majorHAnsi" w:hAnsiTheme="majorHAnsi" w:cs="Arial"/>
          <w:color w:val="000000"/>
          <w:szCs w:val="14"/>
        </w:rPr>
        <w:t xml:space="preserve"> году</w:t>
      </w:r>
      <w:r w:rsidR="00B53FD5">
        <w:rPr>
          <w:rFonts w:asciiTheme="majorHAnsi" w:hAnsiTheme="majorHAnsi" w:cs="Arial"/>
          <w:color w:val="000000"/>
          <w:szCs w:val="14"/>
        </w:rPr>
        <w:t>,</w:t>
      </w:r>
      <w:r>
        <w:rPr>
          <w:rFonts w:asciiTheme="majorHAnsi" w:hAnsiTheme="majorHAnsi" w:cs="Arial"/>
          <w:color w:val="000000"/>
          <w:szCs w:val="14"/>
        </w:rPr>
        <w:t xml:space="preserve"> мы можем изменить мир к лучшему. Мы можем прикоснуться к сердцу и рассказать миру. Отдел Женского служения бросает </w:t>
      </w:r>
      <w:r w:rsidR="00B53FD5">
        <w:rPr>
          <w:rFonts w:asciiTheme="majorHAnsi" w:hAnsiTheme="majorHAnsi" w:cs="Arial"/>
          <w:color w:val="000000"/>
          <w:szCs w:val="14"/>
        </w:rPr>
        <w:t>вызов каждой женщине церкви АСД</w:t>
      </w:r>
      <w:r>
        <w:rPr>
          <w:rFonts w:asciiTheme="majorHAnsi" w:hAnsiTheme="majorHAnsi" w:cs="Arial"/>
          <w:color w:val="000000"/>
          <w:szCs w:val="14"/>
        </w:rPr>
        <w:t xml:space="preserve"> из 12 млн. принять Божий призыв быть голосом надежды и преобразующим инструментом. Пусть Бог благословит каждого руководителя Женского служения от директоров дивизионов до местных </w:t>
      </w:r>
      <w:r w:rsidR="00B53FD5">
        <w:rPr>
          <w:rFonts w:asciiTheme="majorHAnsi" w:hAnsiTheme="majorHAnsi" w:cs="Arial"/>
          <w:color w:val="000000"/>
          <w:szCs w:val="14"/>
        </w:rPr>
        <w:t>общин,</w:t>
      </w:r>
      <w:r>
        <w:rPr>
          <w:rFonts w:asciiTheme="majorHAnsi" w:hAnsiTheme="majorHAnsi" w:cs="Arial"/>
          <w:color w:val="000000"/>
          <w:szCs w:val="14"/>
        </w:rPr>
        <w:t xml:space="preserve"> когда мы будем трудиться для Него.</w:t>
      </w:r>
    </w:p>
    <w:p w:rsidR="00134FA2" w:rsidRDefault="00134FA2" w:rsidP="00B76FEE">
      <w:pPr>
        <w:pStyle w:val="a4"/>
        <w:spacing w:before="115" w:beforeAutospacing="0" w:after="115" w:afterAutospacing="0" w:line="173" w:lineRule="atLeast"/>
        <w:jc w:val="both"/>
        <w:rPr>
          <w:rFonts w:asciiTheme="majorHAnsi" w:hAnsiTheme="majorHAnsi" w:cs="Arial"/>
          <w:color w:val="000000"/>
          <w:szCs w:val="14"/>
        </w:rPr>
      </w:pPr>
    </w:p>
    <w:p w:rsidR="00134FA2" w:rsidRPr="00134FA2" w:rsidRDefault="00134FA2" w:rsidP="00B76FEE">
      <w:pPr>
        <w:pStyle w:val="a4"/>
        <w:spacing w:before="115" w:beforeAutospacing="0" w:after="115" w:afterAutospacing="0" w:line="173" w:lineRule="atLeast"/>
        <w:jc w:val="both"/>
        <w:rPr>
          <w:rFonts w:asciiTheme="majorHAnsi" w:hAnsiTheme="majorHAnsi" w:cs="Arial"/>
          <w:i/>
          <w:color w:val="000000"/>
          <w:szCs w:val="14"/>
        </w:rPr>
      </w:pPr>
      <w:r w:rsidRPr="00134FA2">
        <w:rPr>
          <w:rFonts w:asciiTheme="majorHAnsi" w:hAnsiTheme="majorHAnsi" w:cs="Arial"/>
          <w:i/>
          <w:color w:val="000000"/>
          <w:szCs w:val="14"/>
        </w:rPr>
        <w:t xml:space="preserve">Хезер-Даун, Ракел, </w:t>
      </w:r>
      <w:proofErr w:type="gramStart"/>
      <w:r w:rsidRPr="00134FA2">
        <w:rPr>
          <w:rFonts w:asciiTheme="majorHAnsi" w:hAnsiTheme="majorHAnsi" w:cs="Arial"/>
          <w:i/>
          <w:color w:val="000000"/>
          <w:szCs w:val="14"/>
        </w:rPr>
        <w:t>Верне</w:t>
      </w:r>
      <w:proofErr w:type="gramEnd"/>
      <w:r w:rsidRPr="00134FA2">
        <w:rPr>
          <w:rFonts w:asciiTheme="majorHAnsi" w:hAnsiTheme="majorHAnsi" w:cs="Arial"/>
          <w:i/>
          <w:color w:val="000000"/>
          <w:szCs w:val="14"/>
        </w:rPr>
        <w:t xml:space="preserve"> и Джудит</w:t>
      </w:r>
    </w:p>
    <w:p w:rsidR="00134FA2" w:rsidRDefault="00134FA2" w:rsidP="00B76FEE">
      <w:pPr>
        <w:pStyle w:val="a4"/>
        <w:spacing w:before="115" w:beforeAutospacing="0" w:after="115" w:afterAutospacing="0" w:line="173" w:lineRule="atLeast"/>
        <w:jc w:val="both"/>
        <w:rPr>
          <w:rFonts w:asciiTheme="majorHAnsi" w:hAnsiTheme="majorHAnsi" w:cs="Arial"/>
          <w:color w:val="000000"/>
          <w:szCs w:val="14"/>
        </w:rPr>
      </w:pPr>
    </w:p>
    <w:p w:rsidR="002446D0" w:rsidRPr="00373B85" w:rsidRDefault="002446D0" w:rsidP="004C2579">
      <w:pPr>
        <w:spacing w:after="0" w:line="0" w:lineRule="atLeast"/>
        <w:jc w:val="both"/>
        <w:rPr>
          <w:rFonts w:ascii="Book Antiqua" w:hAnsi="Book Antiqua"/>
          <w:sz w:val="24"/>
          <w:szCs w:val="24"/>
        </w:rPr>
      </w:pPr>
    </w:p>
    <w:p w:rsidR="002446D0" w:rsidRPr="00B53FD5" w:rsidRDefault="0013293F" w:rsidP="004C2579">
      <w:pPr>
        <w:spacing w:after="0" w:line="0" w:lineRule="atLeast"/>
        <w:jc w:val="both"/>
        <w:rPr>
          <w:rFonts w:asciiTheme="majorHAnsi" w:hAnsiTheme="majorHAnsi"/>
          <w:color w:val="339933"/>
          <w:sz w:val="96"/>
          <w:szCs w:val="24"/>
        </w:rPr>
      </w:pPr>
      <w:r w:rsidRPr="00B53FD5">
        <w:rPr>
          <w:rFonts w:asciiTheme="majorHAnsi" w:hAnsiTheme="majorHAnsi"/>
          <w:color w:val="339933"/>
          <w:sz w:val="96"/>
          <w:szCs w:val="24"/>
        </w:rPr>
        <w:t>«</w:t>
      </w:r>
      <w:r w:rsidR="00B53FD5">
        <w:rPr>
          <w:rFonts w:asciiTheme="majorHAnsi" w:hAnsiTheme="majorHAnsi"/>
          <w:color w:val="339933"/>
          <w:sz w:val="96"/>
          <w:szCs w:val="24"/>
        </w:rPr>
        <w:t>СЕЙ</w:t>
      </w:r>
      <w:r>
        <w:rPr>
          <w:rFonts w:asciiTheme="majorHAnsi" w:hAnsiTheme="majorHAnsi"/>
          <w:color w:val="339933"/>
          <w:sz w:val="96"/>
          <w:szCs w:val="24"/>
        </w:rPr>
        <w:t>ТЕ</w:t>
      </w:r>
      <w:r w:rsidRPr="00B53FD5">
        <w:rPr>
          <w:rFonts w:asciiTheme="majorHAnsi" w:hAnsiTheme="majorHAnsi"/>
          <w:color w:val="339933"/>
          <w:sz w:val="96"/>
          <w:szCs w:val="24"/>
        </w:rPr>
        <w:t xml:space="preserve"> </w:t>
      </w:r>
      <w:r>
        <w:rPr>
          <w:rFonts w:asciiTheme="majorHAnsi" w:hAnsiTheme="majorHAnsi"/>
          <w:color w:val="339933"/>
          <w:sz w:val="96"/>
          <w:szCs w:val="24"/>
        </w:rPr>
        <w:t>СЕМЯ</w:t>
      </w:r>
      <w:r w:rsidRPr="00B53FD5">
        <w:rPr>
          <w:rFonts w:asciiTheme="majorHAnsi" w:hAnsiTheme="majorHAnsi"/>
          <w:color w:val="339933"/>
          <w:sz w:val="96"/>
          <w:szCs w:val="24"/>
        </w:rPr>
        <w:t>»</w:t>
      </w:r>
    </w:p>
    <w:p w:rsidR="0013293F" w:rsidRPr="00B53FD5" w:rsidRDefault="0013293F" w:rsidP="004C2579">
      <w:pPr>
        <w:spacing w:after="0" w:line="0" w:lineRule="atLeast"/>
        <w:jc w:val="both"/>
        <w:rPr>
          <w:rFonts w:asciiTheme="majorHAnsi" w:hAnsiTheme="majorHAnsi"/>
          <w:color w:val="226822"/>
          <w:sz w:val="96"/>
          <w:szCs w:val="24"/>
        </w:rPr>
      </w:pPr>
      <w:r>
        <w:rPr>
          <w:rFonts w:asciiTheme="majorHAnsi" w:hAnsiTheme="majorHAnsi"/>
          <w:color w:val="226822"/>
          <w:sz w:val="96"/>
          <w:szCs w:val="24"/>
        </w:rPr>
        <w:t>СЛУЖЕНИЕ</w:t>
      </w:r>
    </w:p>
    <w:p w:rsid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p>
    <w:p w:rsid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 xml:space="preserve">Существует множество методов </w:t>
      </w:r>
      <w:r w:rsidR="00B53FD5">
        <w:rPr>
          <w:rFonts w:asciiTheme="majorHAnsi" w:eastAsia="Times New Roman" w:hAnsiTheme="majorHAnsi" w:cs="Arial"/>
          <w:color w:val="000000"/>
          <w:sz w:val="24"/>
          <w:szCs w:val="24"/>
          <w:lang w:eastAsia="ru-RU"/>
        </w:rPr>
        <w:t>сеять</w:t>
      </w:r>
      <w:r>
        <w:rPr>
          <w:rFonts w:asciiTheme="majorHAnsi" w:eastAsia="Times New Roman" w:hAnsiTheme="majorHAnsi" w:cs="Arial"/>
          <w:color w:val="000000"/>
          <w:sz w:val="24"/>
          <w:szCs w:val="24"/>
          <w:lang w:eastAsia="ru-RU"/>
        </w:rPr>
        <w:t xml:space="preserve"> семена для Бож</w:t>
      </w:r>
      <w:r w:rsidR="00B53FD5">
        <w:rPr>
          <w:rFonts w:asciiTheme="majorHAnsi" w:eastAsia="Times New Roman" w:hAnsiTheme="majorHAnsi" w:cs="Arial"/>
          <w:color w:val="000000"/>
          <w:sz w:val="24"/>
          <w:szCs w:val="24"/>
          <w:lang w:eastAsia="ru-RU"/>
        </w:rPr>
        <w:t>ьего Царства, но лучшим способ</w:t>
      </w:r>
      <w:r>
        <w:rPr>
          <w:rFonts w:asciiTheme="majorHAnsi" w:eastAsia="Times New Roman" w:hAnsiTheme="majorHAnsi" w:cs="Arial"/>
          <w:color w:val="000000"/>
          <w:sz w:val="24"/>
          <w:szCs w:val="24"/>
          <w:lang w:eastAsia="ru-RU"/>
        </w:rPr>
        <w:t xml:space="preserve">, если мы будем </w:t>
      </w:r>
      <w:r w:rsidR="00B53FD5">
        <w:rPr>
          <w:rFonts w:asciiTheme="majorHAnsi" w:eastAsia="Times New Roman" w:hAnsiTheme="majorHAnsi" w:cs="Arial"/>
          <w:color w:val="000000"/>
          <w:sz w:val="24"/>
          <w:szCs w:val="24"/>
          <w:lang w:eastAsia="ru-RU"/>
        </w:rPr>
        <w:t>сеять</w:t>
      </w:r>
      <w:r>
        <w:rPr>
          <w:rFonts w:asciiTheme="majorHAnsi" w:eastAsia="Times New Roman" w:hAnsiTheme="majorHAnsi" w:cs="Arial"/>
          <w:color w:val="000000"/>
          <w:sz w:val="24"/>
          <w:szCs w:val="24"/>
          <w:lang w:eastAsia="ru-RU"/>
        </w:rPr>
        <w:t xml:space="preserve"> семена любви в жизни</w:t>
      </w:r>
      <w:r w:rsidR="00B53FD5">
        <w:rPr>
          <w:rFonts w:asciiTheme="majorHAnsi" w:eastAsia="Times New Roman" w:hAnsiTheme="majorHAnsi" w:cs="Arial"/>
          <w:color w:val="000000"/>
          <w:sz w:val="24"/>
          <w:szCs w:val="24"/>
          <w:lang w:eastAsia="ru-RU"/>
        </w:rPr>
        <w:t xml:space="preserve"> людей</w:t>
      </w:r>
      <w:r>
        <w:rPr>
          <w:rFonts w:asciiTheme="majorHAnsi" w:eastAsia="Times New Roman" w:hAnsiTheme="majorHAnsi" w:cs="Arial"/>
          <w:color w:val="000000"/>
          <w:sz w:val="24"/>
          <w:szCs w:val="24"/>
          <w:lang w:eastAsia="ru-RU"/>
        </w:rPr>
        <w:t>, с которыми мы сталкиваемся. Мы можем чувствовать</w:t>
      </w:r>
      <w:r w:rsidR="00FF44F0">
        <w:rPr>
          <w:rFonts w:asciiTheme="majorHAnsi" w:eastAsia="Times New Roman" w:hAnsiTheme="majorHAnsi" w:cs="Arial"/>
          <w:color w:val="000000"/>
          <w:sz w:val="24"/>
          <w:szCs w:val="24"/>
          <w:lang w:eastAsia="ru-RU"/>
        </w:rPr>
        <w:t xml:space="preserve"> нехватку в особых дарах. Мы можем не знать</w:t>
      </w:r>
      <w:r w:rsidR="00B53FD5">
        <w:rPr>
          <w:rFonts w:asciiTheme="majorHAnsi" w:eastAsia="Times New Roman" w:hAnsiTheme="majorHAnsi" w:cs="Arial"/>
          <w:color w:val="000000"/>
          <w:sz w:val="24"/>
          <w:szCs w:val="24"/>
          <w:lang w:eastAsia="ru-RU"/>
        </w:rPr>
        <w:t>,</w:t>
      </w:r>
      <w:r w:rsidR="00FF44F0">
        <w:rPr>
          <w:rFonts w:asciiTheme="majorHAnsi" w:eastAsia="Times New Roman" w:hAnsiTheme="majorHAnsi" w:cs="Arial"/>
          <w:color w:val="000000"/>
          <w:sz w:val="24"/>
          <w:szCs w:val="24"/>
          <w:lang w:eastAsia="ru-RU"/>
        </w:rPr>
        <w:t xml:space="preserve"> как проводить уроки по изучению Библии или как объяснить важность седьмого дня субботы. Но</w:t>
      </w:r>
      <w:r w:rsidR="00F97463">
        <w:rPr>
          <w:rFonts w:asciiTheme="majorHAnsi" w:eastAsia="Times New Roman" w:hAnsiTheme="majorHAnsi" w:cs="Arial"/>
          <w:color w:val="000000"/>
          <w:sz w:val="24"/>
          <w:szCs w:val="24"/>
          <w:lang w:eastAsia="ru-RU"/>
        </w:rPr>
        <w:t>,</w:t>
      </w:r>
      <w:r w:rsidR="00FF44F0">
        <w:rPr>
          <w:rFonts w:asciiTheme="majorHAnsi" w:eastAsia="Times New Roman" w:hAnsiTheme="majorHAnsi" w:cs="Arial"/>
          <w:color w:val="000000"/>
          <w:sz w:val="24"/>
          <w:szCs w:val="24"/>
          <w:lang w:eastAsia="ru-RU"/>
        </w:rPr>
        <w:t xml:space="preserve"> все </w:t>
      </w:r>
      <w:r w:rsidR="00F97463">
        <w:rPr>
          <w:rFonts w:asciiTheme="majorHAnsi" w:eastAsia="Times New Roman" w:hAnsiTheme="majorHAnsi" w:cs="Arial"/>
          <w:color w:val="000000"/>
          <w:sz w:val="24"/>
          <w:szCs w:val="24"/>
          <w:lang w:eastAsia="ru-RU"/>
        </w:rPr>
        <w:t xml:space="preserve">мы </w:t>
      </w:r>
      <w:r w:rsidR="00FF44F0">
        <w:rPr>
          <w:rFonts w:asciiTheme="majorHAnsi" w:eastAsia="Times New Roman" w:hAnsiTheme="majorHAnsi" w:cs="Arial"/>
          <w:color w:val="000000"/>
          <w:sz w:val="24"/>
          <w:szCs w:val="24"/>
          <w:lang w:eastAsia="ru-RU"/>
        </w:rPr>
        <w:t xml:space="preserve">можем </w:t>
      </w:r>
      <w:r w:rsidR="00F97463">
        <w:rPr>
          <w:rFonts w:asciiTheme="majorHAnsi" w:eastAsia="Times New Roman" w:hAnsiTheme="majorHAnsi" w:cs="Arial"/>
          <w:color w:val="000000"/>
          <w:sz w:val="24"/>
          <w:szCs w:val="24"/>
          <w:lang w:eastAsia="ru-RU"/>
        </w:rPr>
        <w:t>сеять</w:t>
      </w:r>
      <w:r w:rsidR="00FF44F0">
        <w:rPr>
          <w:rFonts w:asciiTheme="majorHAnsi" w:eastAsia="Times New Roman" w:hAnsiTheme="majorHAnsi" w:cs="Arial"/>
          <w:color w:val="000000"/>
          <w:sz w:val="24"/>
          <w:szCs w:val="24"/>
          <w:lang w:eastAsia="ru-RU"/>
        </w:rPr>
        <w:t xml:space="preserve"> семена любви в жизни людей; это метод Иисуса (</w:t>
      </w:r>
      <w:r w:rsidR="00F97463">
        <w:rPr>
          <w:rFonts w:asciiTheme="majorHAnsi" w:eastAsia="Times New Roman" w:hAnsiTheme="majorHAnsi" w:cs="Arial"/>
          <w:color w:val="000000"/>
          <w:sz w:val="24"/>
          <w:szCs w:val="24"/>
          <w:lang w:eastAsia="ru-RU"/>
        </w:rPr>
        <w:t>Служение исцеления, стр. 143). Он любил людей. Иисус сеял семена любви. И в результате сердца людей открывались для принятия слов Иисуса о Его Отце. Можем ли мы делать то же</w:t>
      </w:r>
      <w:r w:rsidR="0014762C">
        <w:rPr>
          <w:rFonts w:asciiTheme="majorHAnsi" w:eastAsia="Times New Roman" w:hAnsiTheme="majorHAnsi" w:cs="Arial"/>
          <w:color w:val="000000"/>
          <w:sz w:val="24"/>
          <w:szCs w:val="24"/>
          <w:lang w:eastAsia="ru-RU"/>
        </w:rPr>
        <w:t>, что Иисус</w:t>
      </w:r>
      <w:r w:rsidR="00F97463">
        <w:rPr>
          <w:rFonts w:asciiTheme="majorHAnsi" w:eastAsia="Times New Roman" w:hAnsiTheme="majorHAnsi" w:cs="Arial"/>
          <w:color w:val="000000"/>
          <w:sz w:val="24"/>
          <w:szCs w:val="24"/>
          <w:lang w:eastAsia="ru-RU"/>
        </w:rPr>
        <w:t xml:space="preserve">? Да, мы все можем </w:t>
      </w:r>
      <w:r w:rsidR="0014762C">
        <w:rPr>
          <w:rFonts w:asciiTheme="majorHAnsi" w:eastAsia="Times New Roman" w:hAnsiTheme="majorHAnsi" w:cs="Arial"/>
          <w:color w:val="000000"/>
          <w:sz w:val="24"/>
          <w:szCs w:val="24"/>
          <w:lang w:eastAsia="ru-RU"/>
        </w:rPr>
        <w:t>выполнять работу Иисуса</w:t>
      </w:r>
      <w:r w:rsidR="00F97463">
        <w:rPr>
          <w:rFonts w:asciiTheme="majorHAnsi" w:eastAsia="Times New Roman" w:hAnsiTheme="majorHAnsi" w:cs="Arial"/>
          <w:color w:val="000000"/>
          <w:sz w:val="24"/>
          <w:szCs w:val="24"/>
          <w:lang w:eastAsia="ru-RU"/>
        </w:rPr>
        <w:t>.</w:t>
      </w:r>
    </w:p>
    <w:p w:rsidR="00F97463" w:rsidRDefault="00F97463" w:rsidP="0013293F">
      <w:p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Вы можете задать себе вопрос, как я могу сеять семена в чьей-то жизни. Позвольте мне поделиться с вами некоторыми идеями:</w:t>
      </w:r>
    </w:p>
    <w:p w:rsidR="00F97463" w:rsidRDefault="00F97463" w:rsidP="00F97463">
      <w:pPr>
        <w:pStyle w:val="aa"/>
        <w:numPr>
          <w:ilvl w:val="0"/>
          <w:numId w:val="15"/>
        </w:num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 xml:space="preserve">Вам нравится читать? </w:t>
      </w:r>
      <w:r w:rsidR="00BA4FB6">
        <w:rPr>
          <w:rFonts w:asciiTheme="majorHAnsi" w:eastAsia="Times New Roman" w:hAnsiTheme="majorHAnsi" w:cs="Arial"/>
          <w:color w:val="000000"/>
          <w:sz w:val="24"/>
          <w:szCs w:val="24"/>
          <w:lang w:eastAsia="ru-RU"/>
        </w:rPr>
        <w:t xml:space="preserve">Вы могли бы сходить в дом </w:t>
      </w:r>
      <w:proofErr w:type="gramStart"/>
      <w:r w:rsidR="00BA4FB6">
        <w:rPr>
          <w:rFonts w:asciiTheme="majorHAnsi" w:eastAsia="Times New Roman" w:hAnsiTheme="majorHAnsi" w:cs="Arial"/>
          <w:color w:val="000000"/>
          <w:sz w:val="24"/>
          <w:szCs w:val="24"/>
          <w:lang w:eastAsia="ru-RU"/>
        </w:rPr>
        <w:t>престарелых</w:t>
      </w:r>
      <w:proofErr w:type="gramEnd"/>
      <w:r w:rsidR="00BA4FB6">
        <w:rPr>
          <w:rFonts w:asciiTheme="majorHAnsi" w:eastAsia="Times New Roman" w:hAnsiTheme="majorHAnsi" w:cs="Arial"/>
          <w:color w:val="000000"/>
          <w:sz w:val="24"/>
          <w:szCs w:val="24"/>
          <w:lang w:eastAsia="ru-RU"/>
        </w:rPr>
        <w:t xml:space="preserve"> и почитать там книгу пожилым людям, которые там живут. Больной или прикованный к постели сосед тоже может быть очень рад, если к нему придет друг почитать книгу. Это и называется сеять семена Божьей любви.</w:t>
      </w:r>
    </w:p>
    <w:p w:rsidR="00BA4FB6" w:rsidRDefault="00BA4FB6" w:rsidP="00F97463">
      <w:pPr>
        <w:pStyle w:val="aa"/>
        <w:numPr>
          <w:ilvl w:val="0"/>
          <w:numId w:val="15"/>
        </w:num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lastRenderedPageBreak/>
        <w:t>Вам нравится готовить? Вы могли бы приготовить обед для больного человека или для того кто потерял любимого человека. Вы могли бы также научить некоторых ваших соседей или сотрудников готовить здоровую пищу.</w:t>
      </w:r>
    </w:p>
    <w:p w:rsidR="00BA4FB6" w:rsidRDefault="00BA4FB6" w:rsidP="00F97463">
      <w:pPr>
        <w:pStyle w:val="aa"/>
        <w:numPr>
          <w:ilvl w:val="0"/>
          <w:numId w:val="15"/>
        </w:num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Вам нравиться ма</w:t>
      </w:r>
      <w:r w:rsidR="0014762C">
        <w:rPr>
          <w:rFonts w:asciiTheme="majorHAnsi" w:eastAsia="Times New Roman" w:hAnsiTheme="majorHAnsi" w:cs="Arial"/>
          <w:color w:val="000000"/>
          <w:sz w:val="24"/>
          <w:szCs w:val="24"/>
          <w:lang w:eastAsia="ru-RU"/>
        </w:rPr>
        <w:t>с</w:t>
      </w:r>
      <w:r>
        <w:rPr>
          <w:rFonts w:asciiTheme="majorHAnsi" w:eastAsia="Times New Roman" w:hAnsiTheme="majorHAnsi" w:cs="Arial"/>
          <w:color w:val="000000"/>
          <w:sz w:val="24"/>
          <w:szCs w:val="24"/>
          <w:lang w:eastAsia="ru-RU"/>
        </w:rPr>
        <w:t xml:space="preserve">терить? Вы могли бы сделать карточки и подарить их </w:t>
      </w:r>
      <w:r w:rsidR="0014762C">
        <w:rPr>
          <w:rFonts w:asciiTheme="majorHAnsi" w:eastAsia="Times New Roman" w:hAnsiTheme="majorHAnsi" w:cs="Arial"/>
          <w:color w:val="000000"/>
          <w:sz w:val="24"/>
          <w:szCs w:val="24"/>
          <w:lang w:eastAsia="ru-RU"/>
        </w:rPr>
        <w:t>людям,</w:t>
      </w:r>
      <w:r>
        <w:rPr>
          <w:rFonts w:asciiTheme="majorHAnsi" w:eastAsia="Times New Roman" w:hAnsiTheme="majorHAnsi" w:cs="Arial"/>
          <w:color w:val="000000"/>
          <w:sz w:val="24"/>
          <w:szCs w:val="24"/>
          <w:lang w:eastAsia="ru-RU"/>
        </w:rPr>
        <w:t xml:space="preserve"> которые вам встречаются в супермаркете, аптеке, гостинице или аэропорту. Оставьте</w:t>
      </w:r>
      <w:r w:rsidR="0014762C">
        <w:rPr>
          <w:rFonts w:asciiTheme="majorHAnsi" w:eastAsia="Times New Roman" w:hAnsiTheme="majorHAnsi" w:cs="Arial"/>
          <w:color w:val="000000"/>
          <w:sz w:val="24"/>
          <w:szCs w:val="24"/>
          <w:lang w:eastAsia="ru-RU"/>
        </w:rPr>
        <w:t xml:space="preserve"> карточку с приятными</w:t>
      </w:r>
      <w:r>
        <w:rPr>
          <w:rFonts w:asciiTheme="majorHAnsi" w:eastAsia="Times New Roman" w:hAnsiTheme="majorHAnsi" w:cs="Arial"/>
          <w:color w:val="000000"/>
          <w:sz w:val="24"/>
          <w:szCs w:val="24"/>
          <w:lang w:eastAsia="ru-RU"/>
        </w:rPr>
        <w:t xml:space="preserve"> словами благодарности и ободрения </w:t>
      </w:r>
      <w:r w:rsidR="00761461">
        <w:rPr>
          <w:rFonts w:asciiTheme="majorHAnsi" w:eastAsia="Times New Roman" w:hAnsiTheme="majorHAnsi" w:cs="Arial"/>
          <w:color w:val="000000"/>
          <w:sz w:val="24"/>
          <w:szCs w:val="24"/>
          <w:lang w:eastAsia="ru-RU"/>
        </w:rPr>
        <w:t>и библейским текстом. Это и называется сеять семена любви.</w:t>
      </w:r>
    </w:p>
    <w:p w:rsidR="00761461" w:rsidRPr="00761461" w:rsidRDefault="00761461" w:rsidP="00F97463">
      <w:pPr>
        <w:pStyle w:val="aa"/>
        <w:numPr>
          <w:ilvl w:val="0"/>
          <w:numId w:val="15"/>
        </w:num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С</w:t>
      </w:r>
      <w:r w:rsidRPr="00761461">
        <w:rPr>
          <w:rFonts w:asciiTheme="majorHAnsi" w:eastAsia="Times New Roman" w:hAnsiTheme="majorHAnsi" w:cs="Arial"/>
          <w:color w:val="000000"/>
          <w:sz w:val="24"/>
          <w:szCs w:val="24"/>
          <w:lang w:eastAsia="ru-RU"/>
        </w:rPr>
        <w:t xml:space="preserve"> </w:t>
      </w:r>
      <w:r>
        <w:rPr>
          <w:rFonts w:asciiTheme="majorHAnsi" w:eastAsia="Times New Roman" w:hAnsiTheme="majorHAnsi" w:cs="Arial"/>
          <w:color w:val="000000"/>
          <w:sz w:val="24"/>
          <w:szCs w:val="24"/>
          <w:lang w:eastAsia="ru-RU"/>
        </w:rPr>
        <w:t>улыбкой</w:t>
      </w:r>
      <w:r w:rsidRPr="00761461">
        <w:rPr>
          <w:rFonts w:asciiTheme="majorHAnsi" w:eastAsia="Times New Roman" w:hAnsiTheme="majorHAnsi" w:cs="Arial"/>
          <w:color w:val="000000"/>
          <w:sz w:val="24"/>
          <w:szCs w:val="24"/>
          <w:lang w:eastAsia="ru-RU"/>
        </w:rPr>
        <w:t xml:space="preserve"> </w:t>
      </w:r>
      <w:r>
        <w:rPr>
          <w:rFonts w:asciiTheme="majorHAnsi" w:eastAsia="Times New Roman" w:hAnsiTheme="majorHAnsi" w:cs="Arial"/>
          <w:color w:val="000000"/>
          <w:sz w:val="24"/>
          <w:szCs w:val="24"/>
          <w:lang w:eastAsia="ru-RU"/>
        </w:rPr>
        <w:t>скажите</w:t>
      </w:r>
      <w:r w:rsidRPr="00761461">
        <w:rPr>
          <w:rFonts w:asciiTheme="majorHAnsi" w:eastAsia="Times New Roman" w:hAnsiTheme="majorHAnsi" w:cs="Arial"/>
          <w:color w:val="000000"/>
          <w:sz w:val="24"/>
          <w:szCs w:val="24"/>
          <w:lang w:eastAsia="ru-RU"/>
        </w:rPr>
        <w:t xml:space="preserve"> </w:t>
      </w:r>
      <w:r>
        <w:rPr>
          <w:rFonts w:asciiTheme="majorHAnsi" w:eastAsia="Times New Roman" w:hAnsiTheme="majorHAnsi" w:cs="Arial"/>
          <w:color w:val="000000"/>
          <w:sz w:val="24"/>
          <w:szCs w:val="24"/>
          <w:lang w:eastAsia="ru-RU"/>
        </w:rPr>
        <w:t>спасибо</w:t>
      </w:r>
      <w:r w:rsidRPr="00761461">
        <w:rPr>
          <w:rFonts w:asciiTheme="majorHAnsi" w:eastAsia="Times New Roman" w:hAnsiTheme="majorHAnsi" w:cs="Arial"/>
          <w:color w:val="000000"/>
          <w:sz w:val="24"/>
          <w:szCs w:val="24"/>
          <w:lang w:eastAsia="ru-RU"/>
        </w:rPr>
        <w:t xml:space="preserve"> </w:t>
      </w:r>
      <w:r>
        <w:rPr>
          <w:rFonts w:asciiTheme="majorHAnsi" w:eastAsia="Times New Roman" w:hAnsiTheme="majorHAnsi" w:cs="Arial"/>
          <w:color w:val="000000"/>
          <w:sz w:val="24"/>
          <w:szCs w:val="24"/>
          <w:lang w:eastAsia="ru-RU"/>
        </w:rPr>
        <w:t>сотруднику</w:t>
      </w:r>
      <w:r w:rsidRPr="00761461">
        <w:rPr>
          <w:rFonts w:asciiTheme="majorHAnsi" w:eastAsia="Times New Roman" w:hAnsiTheme="majorHAnsi" w:cs="Arial"/>
          <w:color w:val="000000"/>
          <w:sz w:val="24"/>
          <w:szCs w:val="24"/>
          <w:lang w:eastAsia="ru-RU"/>
        </w:rPr>
        <w:t xml:space="preserve"> </w:t>
      </w:r>
      <w:r>
        <w:rPr>
          <w:rFonts w:asciiTheme="majorHAnsi" w:eastAsia="Times New Roman" w:hAnsiTheme="majorHAnsi" w:cs="Arial"/>
          <w:color w:val="000000"/>
          <w:sz w:val="24"/>
          <w:szCs w:val="24"/>
          <w:lang w:eastAsia="ru-RU"/>
        </w:rPr>
        <w:t>парковки</w:t>
      </w:r>
      <w:r w:rsidRPr="00761461">
        <w:rPr>
          <w:rFonts w:asciiTheme="majorHAnsi" w:eastAsia="Times New Roman" w:hAnsiTheme="majorHAnsi" w:cs="Arial"/>
          <w:color w:val="000000"/>
          <w:sz w:val="24"/>
          <w:szCs w:val="24"/>
          <w:lang w:eastAsia="ru-RU"/>
        </w:rPr>
        <w:t xml:space="preserve">. </w:t>
      </w:r>
      <w:r>
        <w:rPr>
          <w:rFonts w:asciiTheme="majorHAnsi" w:eastAsia="Times New Roman" w:hAnsiTheme="majorHAnsi" w:cs="Arial"/>
          <w:color w:val="000000"/>
          <w:sz w:val="24"/>
          <w:szCs w:val="24"/>
          <w:lang w:eastAsia="ru-RU"/>
        </w:rPr>
        <w:t>Это и есть сеяние семян любви.</w:t>
      </w:r>
    </w:p>
    <w:p w:rsidR="00761461" w:rsidRDefault="00761461" w:rsidP="00F97463">
      <w:pPr>
        <w:pStyle w:val="aa"/>
        <w:numPr>
          <w:ilvl w:val="0"/>
          <w:numId w:val="15"/>
        </w:num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Вам нравится слушать? Выслушайте отчаявшихся людей, позвольте им высказать свою боль и проблемы.</w:t>
      </w:r>
    </w:p>
    <w:p w:rsidR="00761461" w:rsidRDefault="00761461" w:rsidP="00F97463">
      <w:pPr>
        <w:pStyle w:val="aa"/>
        <w:numPr>
          <w:ilvl w:val="0"/>
          <w:numId w:val="15"/>
        </w:num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Помогите детям в церкви или живущим по соседству, которые не справляются с учебой. Это сеяние семян любви.</w:t>
      </w:r>
    </w:p>
    <w:p w:rsidR="00761461" w:rsidRDefault="00761461" w:rsidP="00761461">
      <w:pPr>
        <w:spacing w:before="115" w:after="115" w:line="173" w:lineRule="atLeast"/>
        <w:jc w:val="both"/>
        <w:rPr>
          <w:rFonts w:asciiTheme="majorHAnsi" w:eastAsia="Times New Roman" w:hAnsiTheme="majorHAnsi" w:cs="Arial"/>
          <w:color w:val="000000"/>
          <w:sz w:val="24"/>
          <w:szCs w:val="24"/>
          <w:lang w:eastAsia="ru-RU"/>
        </w:rPr>
      </w:pPr>
    </w:p>
    <w:p w:rsidR="00761461" w:rsidRDefault="00761461" w:rsidP="00761461">
      <w:pPr>
        <w:spacing w:before="115" w:after="115"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Вопрос заключается в том, что я могу сделать? Пусть Бог поможет нам увидеть свое предназначение.</w:t>
      </w:r>
    </w:p>
    <w:p w:rsidR="0013293F" w:rsidRP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proofErr w:type="gramStart"/>
      <w:r w:rsidRPr="00761461">
        <w:rPr>
          <w:rFonts w:asciiTheme="majorHAnsi" w:eastAsia="Times New Roman" w:hAnsiTheme="majorHAnsi" w:cs="Arial"/>
          <w:b/>
          <w:bCs/>
          <w:color w:val="000000"/>
          <w:sz w:val="24"/>
          <w:szCs w:val="24"/>
          <w:lang w:eastAsia="ru-RU"/>
        </w:rPr>
        <w:t>(</w:t>
      </w:r>
      <w:r w:rsidR="00761461">
        <w:rPr>
          <w:rFonts w:asciiTheme="majorHAnsi" w:eastAsia="Times New Roman" w:hAnsiTheme="majorHAnsi" w:cs="Arial"/>
          <w:b/>
          <w:bCs/>
          <w:color w:val="000000"/>
          <w:sz w:val="24"/>
          <w:szCs w:val="24"/>
          <w:lang w:eastAsia="ru-RU"/>
        </w:rPr>
        <w:t>Источник</w:t>
      </w:r>
      <w:r w:rsidRPr="00761461">
        <w:rPr>
          <w:rFonts w:asciiTheme="majorHAnsi" w:eastAsia="Times New Roman" w:hAnsiTheme="majorHAnsi" w:cs="Arial"/>
          <w:b/>
          <w:bCs/>
          <w:color w:val="000000"/>
          <w:sz w:val="24"/>
          <w:szCs w:val="24"/>
          <w:lang w:eastAsia="ru-RU"/>
        </w:rPr>
        <w:t>:</w:t>
      </w:r>
      <w:proofErr w:type="gramEnd"/>
      <w:r w:rsidR="00761461" w:rsidRPr="00761461">
        <w:rPr>
          <w:rFonts w:asciiTheme="majorHAnsi" w:eastAsia="Times New Roman" w:hAnsiTheme="majorHAnsi" w:cs="Arial"/>
          <w:b/>
          <w:bCs/>
          <w:color w:val="000000"/>
          <w:sz w:val="24"/>
          <w:szCs w:val="24"/>
          <w:lang w:eastAsia="ru-RU"/>
        </w:rPr>
        <w:t xml:space="preserve"> </w:t>
      </w:r>
      <w:r w:rsidRPr="00761461">
        <w:rPr>
          <w:rFonts w:asciiTheme="majorHAnsi" w:eastAsia="Times New Roman" w:hAnsiTheme="majorHAnsi" w:cs="Arial"/>
          <w:b/>
          <w:bCs/>
          <w:color w:val="000000"/>
          <w:sz w:val="24"/>
          <w:szCs w:val="24"/>
          <w:lang w:eastAsia="ru-RU"/>
        </w:rPr>
        <w:t>“</w:t>
      </w:r>
      <w:r w:rsidRPr="0013293F">
        <w:rPr>
          <w:rFonts w:asciiTheme="majorHAnsi" w:eastAsia="Times New Roman" w:hAnsiTheme="majorHAnsi" w:cs="Arial"/>
          <w:b/>
          <w:bCs/>
          <w:color w:val="000000"/>
          <w:sz w:val="24"/>
          <w:szCs w:val="24"/>
          <w:lang w:val="en-US" w:eastAsia="ru-RU"/>
        </w:rPr>
        <w:t>Outreach</w:t>
      </w:r>
      <w:r w:rsidRPr="00761461">
        <w:rPr>
          <w:rFonts w:asciiTheme="majorHAnsi" w:eastAsia="Times New Roman" w:hAnsiTheme="majorHAnsi" w:cs="Arial"/>
          <w:b/>
          <w:bCs/>
          <w:color w:val="000000"/>
          <w:sz w:val="24"/>
          <w:szCs w:val="24"/>
          <w:lang w:eastAsia="ru-RU"/>
        </w:rPr>
        <w:t xml:space="preserve"> </w:t>
      </w:r>
      <w:r w:rsidRPr="0013293F">
        <w:rPr>
          <w:rFonts w:asciiTheme="majorHAnsi" w:eastAsia="Times New Roman" w:hAnsiTheme="majorHAnsi" w:cs="Arial"/>
          <w:b/>
          <w:bCs/>
          <w:color w:val="000000"/>
          <w:sz w:val="24"/>
          <w:szCs w:val="24"/>
          <w:lang w:val="en-US" w:eastAsia="ru-RU"/>
        </w:rPr>
        <w:t>is</w:t>
      </w:r>
      <w:r w:rsidRPr="00761461">
        <w:rPr>
          <w:rFonts w:asciiTheme="majorHAnsi" w:eastAsia="Times New Roman" w:hAnsiTheme="majorHAnsi" w:cs="Arial"/>
          <w:b/>
          <w:bCs/>
          <w:color w:val="000000"/>
          <w:sz w:val="24"/>
          <w:szCs w:val="24"/>
          <w:lang w:eastAsia="ru-RU"/>
        </w:rPr>
        <w:t xml:space="preserve"> </w:t>
      </w:r>
      <w:r w:rsidRPr="0013293F">
        <w:rPr>
          <w:rFonts w:asciiTheme="majorHAnsi" w:eastAsia="Times New Roman" w:hAnsiTheme="majorHAnsi" w:cs="Arial"/>
          <w:b/>
          <w:bCs/>
          <w:color w:val="000000"/>
          <w:sz w:val="24"/>
          <w:szCs w:val="24"/>
          <w:lang w:val="en-US" w:eastAsia="ru-RU"/>
        </w:rPr>
        <w:t>for</w:t>
      </w:r>
      <w:r w:rsidRPr="00761461">
        <w:rPr>
          <w:rFonts w:asciiTheme="majorHAnsi" w:eastAsia="Times New Roman" w:hAnsiTheme="majorHAnsi" w:cs="Arial"/>
          <w:b/>
          <w:bCs/>
          <w:color w:val="000000"/>
          <w:sz w:val="24"/>
          <w:szCs w:val="24"/>
          <w:lang w:eastAsia="ru-RU"/>
        </w:rPr>
        <w:t xml:space="preserve"> </w:t>
      </w:r>
      <w:r w:rsidRPr="0013293F">
        <w:rPr>
          <w:rFonts w:asciiTheme="majorHAnsi" w:eastAsia="Times New Roman" w:hAnsiTheme="majorHAnsi" w:cs="Arial"/>
          <w:b/>
          <w:bCs/>
          <w:color w:val="000000"/>
          <w:sz w:val="24"/>
          <w:szCs w:val="24"/>
          <w:lang w:val="en-US" w:eastAsia="ru-RU"/>
        </w:rPr>
        <w:t>Everyone</w:t>
      </w:r>
      <w:r w:rsidRPr="00761461">
        <w:rPr>
          <w:rFonts w:asciiTheme="majorHAnsi" w:eastAsia="Times New Roman" w:hAnsiTheme="majorHAnsi" w:cs="Arial"/>
          <w:b/>
          <w:bCs/>
          <w:color w:val="000000"/>
          <w:sz w:val="24"/>
          <w:szCs w:val="24"/>
          <w:lang w:eastAsia="ru-RU"/>
        </w:rPr>
        <w:t xml:space="preserve">,” </w:t>
      </w:r>
      <w:r w:rsidRPr="0013293F">
        <w:rPr>
          <w:rFonts w:asciiTheme="majorHAnsi" w:eastAsia="Times New Roman" w:hAnsiTheme="majorHAnsi" w:cs="Arial"/>
          <w:b/>
          <w:bCs/>
          <w:color w:val="000000"/>
          <w:sz w:val="24"/>
          <w:szCs w:val="24"/>
          <w:lang w:val="en-US" w:eastAsia="ru-RU"/>
        </w:rPr>
        <w:t> </w:t>
      </w:r>
      <w:r w:rsidRPr="0013293F">
        <w:rPr>
          <w:rFonts w:asciiTheme="majorHAnsi" w:eastAsia="Times New Roman" w:hAnsiTheme="majorHAnsi" w:cs="Arial"/>
          <w:b/>
          <w:bCs/>
          <w:i/>
          <w:iCs/>
          <w:color w:val="000000"/>
          <w:sz w:val="24"/>
          <w:szCs w:val="24"/>
          <w:lang w:val="en-US" w:eastAsia="ru-RU"/>
        </w:rPr>
        <w:t>Women</w:t>
      </w:r>
      <w:r w:rsidRPr="00761461">
        <w:rPr>
          <w:rFonts w:asciiTheme="majorHAnsi" w:eastAsia="Times New Roman" w:hAnsiTheme="majorHAnsi" w:cs="Arial"/>
          <w:b/>
          <w:bCs/>
          <w:i/>
          <w:iCs/>
          <w:color w:val="000000"/>
          <w:sz w:val="24"/>
          <w:szCs w:val="24"/>
          <w:lang w:eastAsia="ru-RU"/>
        </w:rPr>
        <w:t>’</w:t>
      </w:r>
      <w:r w:rsidRPr="0013293F">
        <w:rPr>
          <w:rFonts w:asciiTheme="majorHAnsi" w:eastAsia="Times New Roman" w:hAnsiTheme="majorHAnsi" w:cs="Arial"/>
          <w:b/>
          <w:bCs/>
          <w:i/>
          <w:iCs/>
          <w:color w:val="000000"/>
          <w:sz w:val="24"/>
          <w:szCs w:val="24"/>
          <w:lang w:val="en-US" w:eastAsia="ru-RU"/>
        </w:rPr>
        <w:t>s</w:t>
      </w:r>
      <w:r w:rsidRPr="00761461">
        <w:rPr>
          <w:rFonts w:asciiTheme="majorHAnsi" w:eastAsia="Times New Roman" w:hAnsiTheme="majorHAnsi" w:cs="Arial"/>
          <w:b/>
          <w:bCs/>
          <w:i/>
          <w:iCs/>
          <w:color w:val="000000"/>
          <w:sz w:val="24"/>
          <w:szCs w:val="24"/>
          <w:lang w:eastAsia="ru-RU"/>
        </w:rPr>
        <w:t xml:space="preserve"> </w:t>
      </w:r>
      <w:r w:rsidRPr="0013293F">
        <w:rPr>
          <w:rFonts w:asciiTheme="majorHAnsi" w:eastAsia="Times New Roman" w:hAnsiTheme="majorHAnsi" w:cs="Arial"/>
          <w:b/>
          <w:bCs/>
          <w:i/>
          <w:iCs/>
          <w:color w:val="000000"/>
          <w:sz w:val="24"/>
          <w:szCs w:val="24"/>
          <w:lang w:val="en-US" w:eastAsia="ru-RU"/>
        </w:rPr>
        <w:t>Ministries</w:t>
      </w:r>
      <w:r w:rsidRPr="00761461">
        <w:rPr>
          <w:rFonts w:asciiTheme="majorHAnsi" w:eastAsia="Times New Roman" w:hAnsiTheme="majorHAnsi" w:cs="Arial"/>
          <w:b/>
          <w:bCs/>
          <w:i/>
          <w:iCs/>
          <w:color w:val="000000"/>
          <w:sz w:val="24"/>
          <w:szCs w:val="24"/>
          <w:lang w:eastAsia="ru-RU"/>
        </w:rPr>
        <w:t xml:space="preserve"> </w:t>
      </w:r>
      <w:r w:rsidRPr="0013293F">
        <w:rPr>
          <w:rFonts w:asciiTheme="majorHAnsi" w:eastAsia="Times New Roman" w:hAnsiTheme="majorHAnsi" w:cs="Arial"/>
          <w:b/>
          <w:bCs/>
          <w:i/>
          <w:iCs/>
          <w:color w:val="000000"/>
          <w:sz w:val="24"/>
          <w:szCs w:val="24"/>
          <w:lang w:val="en-US" w:eastAsia="ru-RU"/>
        </w:rPr>
        <w:t>Evangelism</w:t>
      </w:r>
      <w:r w:rsidRPr="00761461">
        <w:rPr>
          <w:rFonts w:asciiTheme="majorHAnsi" w:eastAsia="Times New Roman" w:hAnsiTheme="majorHAnsi" w:cs="Arial"/>
          <w:b/>
          <w:bCs/>
          <w:i/>
          <w:iCs/>
          <w:color w:val="000000"/>
          <w:sz w:val="24"/>
          <w:szCs w:val="24"/>
          <w:lang w:eastAsia="ru-RU"/>
        </w:rPr>
        <w:t xml:space="preserve"> </w:t>
      </w:r>
      <w:r w:rsidRPr="0013293F">
        <w:rPr>
          <w:rFonts w:asciiTheme="majorHAnsi" w:eastAsia="Times New Roman" w:hAnsiTheme="majorHAnsi" w:cs="Arial"/>
          <w:b/>
          <w:bCs/>
          <w:i/>
          <w:iCs/>
          <w:color w:val="000000"/>
          <w:sz w:val="24"/>
          <w:szCs w:val="24"/>
          <w:lang w:val="en-US" w:eastAsia="ru-RU"/>
        </w:rPr>
        <w:t>Manual</w:t>
      </w:r>
      <w:r w:rsidRPr="00761461">
        <w:rPr>
          <w:rFonts w:asciiTheme="majorHAnsi" w:eastAsia="Times New Roman" w:hAnsiTheme="majorHAnsi" w:cs="Arial"/>
          <w:b/>
          <w:bCs/>
          <w:color w:val="000000"/>
          <w:sz w:val="24"/>
          <w:szCs w:val="24"/>
          <w:lang w:eastAsia="ru-RU"/>
        </w:rPr>
        <w:t xml:space="preserve">, </w:t>
      </w:r>
      <w:r w:rsidRPr="0013293F">
        <w:rPr>
          <w:rFonts w:asciiTheme="majorHAnsi" w:eastAsia="Times New Roman" w:hAnsiTheme="majorHAnsi" w:cs="Arial"/>
          <w:b/>
          <w:bCs/>
          <w:color w:val="000000"/>
          <w:sz w:val="24"/>
          <w:szCs w:val="24"/>
          <w:lang w:val="en-US" w:eastAsia="ru-RU"/>
        </w:rPr>
        <w:t> p</w:t>
      </w:r>
      <w:r w:rsidRPr="00761461">
        <w:rPr>
          <w:rFonts w:asciiTheme="majorHAnsi" w:eastAsia="Times New Roman" w:hAnsiTheme="majorHAnsi" w:cs="Arial"/>
          <w:b/>
          <w:bCs/>
          <w:color w:val="000000"/>
          <w:sz w:val="24"/>
          <w:szCs w:val="24"/>
          <w:lang w:eastAsia="ru-RU"/>
        </w:rPr>
        <w:t>. 117</w:t>
      </w:r>
      <w:r w:rsidR="00761461">
        <w:rPr>
          <w:rFonts w:asciiTheme="majorHAnsi" w:eastAsia="Times New Roman" w:hAnsiTheme="majorHAnsi" w:cs="Arial"/>
          <w:b/>
          <w:bCs/>
          <w:color w:val="000000"/>
          <w:sz w:val="24"/>
          <w:szCs w:val="24"/>
          <w:lang w:eastAsia="ru-RU"/>
        </w:rPr>
        <w:t xml:space="preserve"> («Миссионерская работа для каждого», Руководство проповеди Отдела Женского служения, стр. 117</w:t>
      </w:r>
      <w:r w:rsidRPr="00761461">
        <w:rPr>
          <w:rFonts w:asciiTheme="majorHAnsi" w:eastAsia="Times New Roman" w:hAnsiTheme="majorHAnsi" w:cs="Arial"/>
          <w:b/>
          <w:bCs/>
          <w:color w:val="000000"/>
          <w:sz w:val="24"/>
          <w:szCs w:val="24"/>
          <w:lang w:eastAsia="ru-RU"/>
        </w:rPr>
        <w:t>)</w:t>
      </w:r>
    </w:p>
    <w:p w:rsidR="0013293F" w:rsidRPr="0013293F" w:rsidRDefault="00241307" w:rsidP="0013293F">
      <w:pPr>
        <w:spacing w:after="115" w:line="240" w:lineRule="auto"/>
        <w:jc w:val="both"/>
        <w:rPr>
          <w:rFonts w:asciiTheme="majorHAnsi" w:eastAsia="Times New Roman" w:hAnsiTheme="majorHAnsi" w:cs="Times New Roman"/>
          <w:sz w:val="24"/>
          <w:szCs w:val="24"/>
          <w:lang w:eastAsia="ru-RU"/>
        </w:rPr>
      </w:pPr>
      <w:r w:rsidRPr="00241307">
        <w:rPr>
          <w:rFonts w:asciiTheme="majorHAnsi" w:eastAsia="Times New Roman" w:hAnsiTheme="majorHAnsi" w:cs="Times New Roman"/>
          <w:sz w:val="24"/>
          <w:szCs w:val="24"/>
          <w:lang w:eastAsia="ru-RU"/>
        </w:rPr>
        <w:pict>
          <v:rect id="_x0000_i1025" style="width:0;height:1.15pt" o:hralign="center" o:hrstd="t" o:hrnoshade="t" o:hr="t" fillcolor="black" stroked="f"/>
        </w:pict>
      </w:r>
    </w:p>
    <w:p w:rsid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p>
    <w:p w:rsidR="00B80DB1" w:rsidRPr="0013293F" w:rsidRDefault="00B80DB1" w:rsidP="0013293F">
      <w:pPr>
        <w:spacing w:before="115" w:after="115" w:line="173" w:lineRule="atLeast"/>
        <w:jc w:val="both"/>
        <w:rPr>
          <w:rFonts w:asciiTheme="majorHAnsi" w:eastAsia="Times New Roman" w:hAnsiTheme="majorHAnsi" w:cs="Arial"/>
          <w:color w:val="000000"/>
          <w:sz w:val="24"/>
          <w:szCs w:val="24"/>
          <w:lang w:eastAsia="ru-RU"/>
        </w:rPr>
      </w:pPr>
    </w:p>
    <w:p w:rsidR="0013293F" w:rsidRPr="00373B85" w:rsidRDefault="00761461" w:rsidP="0013293F">
      <w:pPr>
        <w:spacing w:before="58" w:after="58" w:line="242" w:lineRule="atLeast"/>
        <w:jc w:val="both"/>
        <w:outlineLvl w:val="1"/>
        <w:rPr>
          <w:rFonts w:asciiTheme="majorHAnsi" w:eastAsia="Times New Roman" w:hAnsiTheme="majorHAnsi" w:cs="Arial"/>
          <w:b/>
          <w:bCs/>
          <w:color w:val="000000"/>
          <w:sz w:val="24"/>
          <w:szCs w:val="24"/>
          <w:lang w:eastAsia="ru-RU"/>
        </w:rPr>
      </w:pPr>
      <w:r>
        <w:rPr>
          <w:rFonts w:asciiTheme="majorHAnsi" w:eastAsia="Times New Roman" w:hAnsiTheme="majorHAnsi" w:cs="Arial"/>
          <w:b/>
          <w:bCs/>
          <w:color w:val="000000"/>
          <w:sz w:val="24"/>
          <w:szCs w:val="24"/>
          <w:lang w:eastAsia="ru-RU"/>
        </w:rPr>
        <w:t>Календарь</w:t>
      </w:r>
    </w:p>
    <w:p w:rsidR="0013293F" w:rsidRP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sidRPr="00761461">
        <w:rPr>
          <w:rFonts w:asciiTheme="majorHAnsi" w:eastAsia="Times New Roman" w:hAnsiTheme="majorHAnsi" w:cs="Arial"/>
          <w:b/>
          <w:bCs/>
          <w:color w:val="000000"/>
          <w:sz w:val="24"/>
          <w:szCs w:val="24"/>
          <w:lang w:eastAsia="ru-RU"/>
        </w:rPr>
        <w:t>1</w:t>
      </w:r>
      <w:r w:rsidR="00761461" w:rsidRPr="00761461">
        <w:rPr>
          <w:rFonts w:asciiTheme="majorHAnsi" w:eastAsia="Times New Roman" w:hAnsiTheme="majorHAnsi" w:cs="Arial"/>
          <w:b/>
          <w:bCs/>
          <w:color w:val="000000"/>
          <w:sz w:val="24"/>
          <w:szCs w:val="24"/>
          <w:lang w:eastAsia="ru-RU"/>
        </w:rPr>
        <w:t xml:space="preserve"> </w:t>
      </w:r>
      <w:r w:rsidR="00761461">
        <w:rPr>
          <w:rFonts w:asciiTheme="majorHAnsi" w:eastAsia="Times New Roman" w:hAnsiTheme="majorHAnsi" w:cs="Arial"/>
          <w:b/>
          <w:bCs/>
          <w:color w:val="000000"/>
          <w:sz w:val="24"/>
          <w:szCs w:val="24"/>
          <w:lang w:eastAsia="ru-RU"/>
        </w:rPr>
        <w:t>февраля</w:t>
      </w:r>
      <w:r w:rsidRPr="00761461">
        <w:rPr>
          <w:rFonts w:asciiTheme="majorHAnsi" w:eastAsia="Times New Roman" w:hAnsiTheme="majorHAnsi" w:cs="Arial"/>
          <w:b/>
          <w:bCs/>
          <w:color w:val="000000"/>
          <w:sz w:val="24"/>
          <w:szCs w:val="24"/>
          <w:lang w:eastAsia="ru-RU"/>
        </w:rPr>
        <w:t>:</w:t>
      </w:r>
      <w:r w:rsidRPr="0013293F">
        <w:rPr>
          <w:rFonts w:asciiTheme="majorHAnsi" w:eastAsia="Times New Roman" w:hAnsiTheme="majorHAnsi" w:cs="Arial"/>
          <w:color w:val="000000"/>
          <w:sz w:val="24"/>
          <w:szCs w:val="24"/>
          <w:lang w:eastAsia="ru-RU"/>
        </w:rPr>
        <w:t xml:space="preserve"> </w:t>
      </w:r>
      <w:r w:rsidR="00761461">
        <w:rPr>
          <w:rFonts w:asciiTheme="majorHAnsi" w:eastAsia="Times New Roman" w:hAnsiTheme="majorHAnsi" w:cs="Arial"/>
          <w:color w:val="000000"/>
          <w:sz w:val="24"/>
          <w:szCs w:val="24"/>
          <w:lang w:eastAsia="ru-RU"/>
        </w:rPr>
        <w:t>Точный статистический отчет</w:t>
      </w:r>
    </w:p>
    <w:p w:rsidR="0013293F" w:rsidRP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sidRPr="00761461">
        <w:rPr>
          <w:rFonts w:asciiTheme="majorHAnsi" w:eastAsia="Times New Roman" w:hAnsiTheme="majorHAnsi" w:cs="Arial"/>
          <w:b/>
          <w:bCs/>
          <w:color w:val="000000"/>
          <w:sz w:val="24"/>
          <w:szCs w:val="24"/>
          <w:lang w:eastAsia="ru-RU"/>
        </w:rPr>
        <w:t>3</w:t>
      </w:r>
      <w:r w:rsidR="00761461" w:rsidRPr="00761461">
        <w:rPr>
          <w:rFonts w:asciiTheme="majorHAnsi" w:eastAsia="Times New Roman" w:hAnsiTheme="majorHAnsi" w:cs="Arial"/>
          <w:b/>
          <w:bCs/>
          <w:color w:val="000000"/>
          <w:sz w:val="24"/>
          <w:szCs w:val="24"/>
          <w:lang w:eastAsia="ru-RU"/>
        </w:rPr>
        <w:t xml:space="preserve"> </w:t>
      </w:r>
      <w:r w:rsidR="00761461">
        <w:rPr>
          <w:rFonts w:asciiTheme="majorHAnsi" w:eastAsia="Times New Roman" w:hAnsiTheme="majorHAnsi" w:cs="Arial"/>
          <w:b/>
          <w:bCs/>
          <w:color w:val="000000"/>
          <w:sz w:val="24"/>
          <w:szCs w:val="24"/>
          <w:lang w:eastAsia="ru-RU"/>
        </w:rPr>
        <w:t>марта</w:t>
      </w:r>
      <w:r w:rsidRPr="0013293F">
        <w:rPr>
          <w:rFonts w:asciiTheme="majorHAnsi" w:eastAsia="Times New Roman" w:hAnsiTheme="majorHAnsi" w:cs="Arial"/>
          <w:color w:val="000000"/>
          <w:sz w:val="24"/>
          <w:szCs w:val="24"/>
          <w:lang w:eastAsia="ru-RU"/>
        </w:rPr>
        <w:t xml:space="preserve">: </w:t>
      </w:r>
      <w:r w:rsidR="00761461">
        <w:rPr>
          <w:rFonts w:asciiTheme="majorHAnsi" w:eastAsia="Times New Roman" w:hAnsiTheme="majorHAnsi" w:cs="Arial"/>
          <w:color w:val="000000"/>
          <w:sz w:val="24"/>
          <w:szCs w:val="24"/>
          <w:lang w:eastAsia="ru-RU"/>
        </w:rPr>
        <w:t>Международный женский день молитвы</w:t>
      </w:r>
    </w:p>
    <w:p w:rsidR="0013293F" w:rsidRP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sidRPr="00761461">
        <w:rPr>
          <w:rFonts w:asciiTheme="majorHAnsi" w:eastAsia="Times New Roman" w:hAnsiTheme="majorHAnsi" w:cs="Arial"/>
          <w:b/>
          <w:bCs/>
          <w:color w:val="000000"/>
          <w:sz w:val="24"/>
          <w:szCs w:val="24"/>
          <w:lang w:eastAsia="ru-RU"/>
        </w:rPr>
        <w:t>6</w:t>
      </w:r>
      <w:r w:rsidR="00761461" w:rsidRPr="00761461">
        <w:rPr>
          <w:rFonts w:asciiTheme="majorHAnsi" w:eastAsia="Times New Roman" w:hAnsiTheme="majorHAnsi" w:cs="Arial"/>
          <w:b/>
          <w:bCs/>
          <w:color w:val="000000"/>
          <w:sz w:val="24"/>
          <w:szCs w:val="24"/>
          <w:lang w:eastAsia="ru-RU"/>
        </w:rPr>
        <w:t xml:space="preserve"> </w:t>
      </w:r>
      <w:r w:rsidR="00761461">
        <w:rPr>
          <w:rFonts w:asciiTheme="majorHAnsi" w:eastAsia="Times New Roman" w:hAnsiTheme="majorHAnsi" w:cs="Arial"/>
          <w:b/>
          <w:bCs/>
          <w:color w:val="000000"/>
          <w:sz w:val="24"/>
          <w:szCs w:val="24"/>
          <w:lang w:eastAsia="ru-RU"/>
        </w:rPr>
        <w:t>марта</w:t>
      </w:r>
      <w:r w:rsidRPr="0013293F">
        <w:rPr>
          <w:rFonts w:asciiTheme="majorHAnsi" w:eastAsia="Times New Roman" w:hAnsiTheme="majorHAnsi" w:cs="Arial"/>
          <w:color w:val="000000"/>
          <w:sz w:val="24"/>
          <w:szCs w:val="24"/>
          <w:lang w:eastAsia="ru-RU"/>
        </w:rPr>
        <w:t xml:space="preserve">: </w:t>
      </w:r>
      <w:r w:rsidR="00761461">
        <w:rPr>
          <w:rFonts w:asciiTheme="majorHAnsi" w:eastAsia="Times New Roman" w:hAnsiTheme="majorHAnsi" w:cs="Arial"/>
          <w:color w:val="000000"/>
          <w:sz w:val="24"/>
          <w:szCs w:val="24"/>
          <w:lang w:eastAsia="ru-RU"/>
        </w:rPr>
        <w:t>День прав женщины</w:t>
      </w:r>
    </w:p>
    <w:p w:rsidR="00761461"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sidRPr="00761461">
        <w:rPr>
          <w:rFonts w:asciiTheme="majorHAnsi" w:eastAsia="Times New Roman" w:hAnsiTheme="majorHAnsi" w:cs="Arial"/>
          <w:b/>
          <w:bCs/>
          <w:color w:val="000000"/>
          <w:sz w:val="24"/>
          <w:szCs w:val="24"/>
          <w:lang w:eastAsia="ru-RU"/>
        </w:rPr>
        <w:t>8</w:t>
      </w:r>
      <w:r w:rsidR="00761461" w:rsidRPr="00761461">
        <w:rPr>
          <w:rFonts w:asciiTheme="majorHAnsi" w:eastAsia="Times New Roman" w:hAnsiTheme="majorHAnsi" w:cs="Arial"/>
          <w:b/>
          <w:bCs/>
          <w:color w:val="000000"/>
          <w:sz w:val="24"/>
          <w:szCs w:val="24"/>
          <w:lang w:eastAsia="ru-RU"/>
        </w:rPr>
        <w:t xml:space="preserve"> </w:t>
      </w:r>
      <w:r w:rsidR="00761461">
        <w:rPr>
          <w:rFonts w:asciiTheme="majorHAnsi" w:eastAsia="Times New Roman" w:hAnsiTheme="majorHAnsi" w:cs="Arial"/>
          <w:b/>
          <w:bCs/>
          <w:color w:val="000000"/>
          <w:sz w:val="24"/>
          <w:szCs w:val="24"/>
          <w:lang w:eastAsia="ru-RU"/>
        </w:rPr>
        <w:t>марта</w:t>
      </w:r>
      <w:r w:rsidRPr="0013293F">
        <w:rPr>
          <w:rFonts w:asciiTheme="majorHAnsi" w:eastAsia="Times New Roman" w:hAnsiTheme="majorHAnsi" w:cs="Arial"/>
          <w:color w:val="000000"/>
          <w:sz w:val="24"/>
          <w:szCs w:val="24"/>
          <w:lang w:eastAsia="ru-RU"/>
        </w:rPr>
        <w:t xml:space="preserve">: </w:t>
      </w:r>
      <w:r w:rsidR="00761461">
        <w:rPr>
          <w:rFonts w:asciiTheme="majorHAnsi" w:eastAsia="Times New Roman" w:hAnsiTheme="majorHAnsi" w:cs="Arial"/>
          <w:color w:val="000000"/>
          <w:sz w:val="24"/>
          <w:szCs w:val="24"/>
          <w:lang w:eastAsia="ru-RU"/>
        </w:rPr>
        <w:t>Международный женский день</w:t>
      </w:r>
    </w:p>
    <w:p w:rsidR="0013293F" w:rsidRP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sidRPr="00761461">
        <w:rPr>
          <w:rFonts w:asciiTheme="majorHAnsi" w:eastAsia="Times New Roman" w:hAnsiTheme="majorHAnsi" w:cs="Arial"/>
          <w:b/>
          <w:bCs/>
          <w:color w:val="000000"/>
          <w:sz w:val="24"/>
          <w:szCs w:val="24"/>
          <w:lang w:eastAsia="ru-RU"/>
        </w:rPr>
        <w:t>9</w:t>
      </w:r>
      <w:r w:rsidR="00761461" w:rsidRPr="00761461">
        <w:rPr>
          <w:rFonts w:asciiTheme="majorHAnsi" w:eastAsia="Times New Roman" w:hAnsiTheme="majorHAnsi" w:cs="Arial"/>
          <w:b/>
          <w:bCs/>
          <w:color w:val="000000"/>
          <w:sz w:val="24"/>
          <w:szCs w:val="24"/>
          <w:lang w:eastAsia="ru-RU"/>
        </w:rPr>
        <w:t xml:space="preserve"> </w:t>
      </w:r>
      <w:r w:rsidR="00761461">
        <w:rPr>
          <w:rFonts w:asciiTheme="majorHAnsi" w:eastAsia="Times New Roman" w:hAnsiTheme="majorHAnsi" w:cs="Arial"/>
          <w:b/>
          <w:bCs/>
          <w:color w:val="000000"/>
          <w:sz w:val="24"/>
          <w:szCs w:val="24"/>
          <w:lang w:eastAsia="ru-RU"/>
        </w:rPr>
        <w:t>июня</w:t>
      </w:r>
      <w:r w:rsidRPr="0013293F">
        <w:rPr>
          <w:rFonts w:asciiTheme="majorHAnsi" w:eastAsia="Times New Roman" w:hAnsiTheme="majorHAnsi" w:cs="Arial"/>
          <w:color w:val="000000"/>
          <w:sz w:val="24"/>
          <w:szCs w:val="24"/>
          <w:lang w:eastAsia="ru-RU"/>
        </w:rPr>
        <w:t xml:space="preserve">: </w:t>
      </w:r>
      <w:r w:rsidR="00761461">
        <w:rPr>
          <w:rFonts w:asciiTheme="majorHAnsi" w:eastAsia="Times New Roman" w:hAnsiTheme="majorHAnsi" w:cs="Arial"/>
          <w:color w:val="000000"/>
          <w:sz w:val="24"/>
          <w:szCs w:val="24"/>
          <w:lang w:eastAsia="ru-RU"/>
        </w:rPr>
        <w:t>День женского служения</w:t>
      </w:r>
    </w:p>
    <w:p w:rsidR="0013293F" w:rsidRP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sidRPr="00761461">
        <w:rPr>
          <w:rFonts w:asciiTheme="majorHAnsi" w:eastAsia="Times New Roman" w:hAnsiTheme="majorHAnsi" w:cs="Arial"/>
          <w:b/>
          <w:bCs/>
          <w:color w:val="000000"/>
          <w:sz w:val="24"/>
          <w:szCs w:val="24"/>
          <w:lang w:eastAsia="ru-RU"/>
        </w:rPr>
        <w:t>25</w:t>
      </w:r>
      <w:r w:rsidR="00761461" w:rsidRPr="00761461">
        <w:rPr>
          <w:rFonts w:asciiTheme="majorHAnsi" w:eastAsia="Times New Roman" w:hAnsiTheme="majorHAnsi" w:cs="Arial"/>
          <w:b/>
          <w:bCs/>
          <w:color w:val="000000"/>
          <w:sz w:val="24"/>
          <w:szCs w:val="24"/>
          <w:lang w:eastAsia="ru-RU"/>
        </w:rPr>
        <w:t xml:space="preserve"> </w:t>
      </w:r>
      <w:r w:rsidR="00761461">
        <w:rPr>
          <w:rFonts w:asciiTheme="majorHAnsi" w:eastAsia="Times New Roman" w:hAnsiTheme="majorHAnsi" w:cs="Arial"/>
          <w:b/>
          <w:bCs/>
          <w:color w:val="000000"/>
          <w:sz w:val="24"/>
          <w:szCs w:val="24"/>
          <w:lang w:eastAsia="ru-RU"/>
        </w:rPr>
        <w:t>августа</w:t>
      </w:r>
      <w:r w:rsidRPr="0013293F">
        <w:rPr>
          <w:rFonts w:asciiTheme="majorHAnsi" w:eastAsia="Times New Roman" w:hAnsiTheme="majorHAnsi" w:cs="Arial"/>
          <w:color w:val="000000"/>
          <w:sz w:val="24"/>
          <w:szCs w:val="24"/>
          <w:lang w:eastAsia="ru-RU"/>
        </w:rPr>
        <w:t xml:space="preserve">: </w:t>
      </w:r>
      <w:r w:rsidR="00761461">
        <w:rPr>
          <w:rFonts w:asciiTheme="majorHAnsi" w:eastAsia="Times New Roman" w:hAnsiTheme="majorHAnsi" w:cs="Arial"/>
          <w:color w:val="000000"/>
          <w:sz w:val="24"/>
          <w:szCs w:val="24"/>
          <w:lang w:eastAsia="ru-RU"/>
        </w:rPr>
        <w:t>День борьбы против насилия</w:t>
      </w:r>
    </w:p>
    <w:p w:rsidR="0013293F" w:rsidRDefault="0013293F" w:rsidP="0013293F">
      <w:pPr>
        <w:spacing w:before="115" w:after="115" w:line="173" w:lineRule="atLeast"/>
        <w:jc w:val="both"/>
        <w:rPr>
          <w:rFonts w:asciiTheme="majorHAnsi" w:eastAsia="Times New Roman" w:hAnsiTheme="majorHAnsi" w:cs="Arial"/>
          <w:color w:val="000000"/>
          <w:sz w:val="24"/>
          <w:szCs w:val="24"/>
          <w:lang w:eastAsia="ru-RU"/>
        </w:rPr>
      </w:pPr>
      <w:r w:rsidRPr="00417260">
        <w:rPr>
          <w:rFonts w:asciiTheme="majorHAnsi" w:eastAsia="Times New Roman" w:hAnsiTheme="majorHAnsi" w:cs="Arial"/>
          <w:b/>
          <w:bCs/>
          <w:color w:val="000000"/>
          <w:sz w:val="24"/>
          <w:szCs w:val="24"/>
          <w:lang w:eastAsia="ru-RU"/>
        </w:rPr>
        <w:t>1</w:t>
      </w:r>
      <w:r w:rsidR="00761461">
        <w:rPr>
          <w:rFonts w:asciiTheme="majorHAnsi" w:eastAsia="Times New Roman" w:hAnsiTheme="majorHAnsi" w:cs="Arial"/>
          <w:b/>
          <w:bCs/>
          <w:color w:val="000000"/>
          <w:sz w:val="24"/>
          <w:szCs w:val="24"/>
          <w:lang w:eastAsia="ru-RU"/>
        </w:rPr>
        <w:t xml:space="preserve"> октября</w:t>
      </w:r>
      <w:r w:rsidRPr="0013293F">
        <w:rPr>
          <w:rFonts w:asciiTheme="majorHAnsi" w:eastAsia="Times New Roman" w:hAnsiTheme="majorHAnsi" w:cs="Arial"/>
          <w:color w:val="000000"/>
          <w:sz w:val="24"/>
          <w:szCs w:val="24"/>
          <w:lang w:eastAsia="ru-RU"/>
        </w:rPr>
        <w:t xml:space="preserve">: </w:t>
      </w:r>
      <w:r w:rsidR="0014762C">
        <w:rPr>
          <w:rFonts w:asciiTheme="majorHAnsi" w:eastAsia="Times New Roman" w:hAnsiTheme="majorHAnsi" w:cs="Arial"/>
          <w:color w:val="000000"/>
          <w:sz w:val="24"/>
          <w:szCs w:val="24"/>
          <w:lang w:eastAsia="ru-RU"/>
        </w:rPr>
        <w:t>Издание</w:t>
      </w:r>
      <w:r w:rsidR="00A9731E">
        <w:rPr>
          <w:rFonts w:asciiTheme="majorHAnsi" w:eastAsia="Times New Roman" w:hAnsiTheme="majorHAnsi" w:cs="Arial"/>
          <w:color w:val="000000"/>
          <w:sz w:val="24"/>
          <w:szCs w:val="24"/>
          <w:lang w:eastAsia="ru-RU"/>
        </w:rPr>
        <w:t xml:space="preserve"> книги утренних духовных размышлений</w:t>
      </w:r>
    </w:p>
    <w:p w:rsidR="00A9731E" w:rsidRPr="0013293F" w:rsidRDefault="00A9731E" w:rsidP="0013293F">
      <w:pPr>
        <w:spacing w:before="115" w:after="115" w:line="173" w:lineRule="atLeast"/>
        <w:jc w:val="both"/>
        <w:rPr>
          <w:rFonts w:asciiTheme="majorHAnsi" w:eastAsia="Times New Roman" w:hAnsiTheme="majorHAnsi" w:cs="Arial"/>
          <w:color w:val="000000"/>
          <w:sz w:val="24"/>
          <w:szCs w:val="24"/>
          <w:lang w:eastAsia="ru-RU"/>
        </w:rPr>
      </w:pPr>
    </w:p>
    <w:p w:rsidR="0013293F" w:rsidRPr="0013293F" w:rsidRDefault="00761461" w:rsidP="0013293F">
      <w:pPr>
        <w:spacing w:before="58" w:after="58" w:line="242" w:lineRule="atLeast"/>
        <w:jc w:val="both"/>
        <w:outlineLvl w:val="1"/>
        <w:rPr>
          <w:rFonts w:asciiTheme="majorHAnsi" w:eastAsia="Times New Roman" w:hAnsiTheme="majorHAnsi" w:cs="Arial"/>
          <w:b/>
          <w:bCs/>
          <w:color w:val="000000"/>
          <w:sz w:val="24"/>
          <w:szCs w:val="24"/>
          <w:lang w:eastAsia="ru-RU"/>
        </w:rPr>
      </w:pPr>
      <w:r>
        <w:rPr>
          <w:rFonts w:asciiTheme="majorHAnsi" w:eastAsia="Times New Roman" w:hAnsiTheme="majorHAnsi" w:cs="Arial"/>
          <w:b/>
          <w:bCs/>
          <w:color w:val="000000"/>
          <w:sz w:val="24"/>
          <w:szCs w:val="24"/>
          <w:lang w:eastAsia="ru-RU"/>
        </w:rPr>
        <w:t>Уголок молитвы</w:t>
      </w:r>
    </w:p>
    <w:p w:rsidR="00A9731E" w:rsidRPr="00A9731E" w:rsidRDefault="00A9731E" w:rsidP="0013293F">
      <w:pPr>
        <w:numPr>
          <w:ilvl w:val="0"/>
          <w:numId w:val="14"/>
        </w:numPr>
        <w:spacing w:before="100" w:beforeAutospacing="1" w:after="100" w:afterAutospacing="1"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О мире и здоровье женщин</w:t>
      </w:r>
    </w:p>
    <w:p w:rsidR="00A9731E" w:rsidRDefault="00A9731E" w:rsidP="0013293F">
      <w:pPr>
        <w:numPr>
          <w:ilvl w:val="0"/>
          <w:numId w:val="14"/>
        </w:numPr>
        <w:spacing w:before="100" w:beforeAutospacing="1" w:after="100" w:afterAutospacing="1"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О молодых девушка</w:t>
      </w:r>
      <w:r w:rsidR="00373B85">
        <w:rPr>
          <w:rFonts w:asciiTheme="majorHAnsi" w:eastAsia="Times New Roman" w:hAnsiTheme="majorHAnsi" w:cs="Arial"/>
          <w:color w:val="000000"/>
          <w:sz w:val="24"/>
          <w:szCs w:val="24"/>
          <w:lang w:eastAsia="ru-RU"/>
        </w:rPr>
        <w:t>х</w:t>
      </w:r>
      <w:r>
        <w:rPr>
          <w:rFonts w:asciiTheme="majorHAnsi" w:eastAsia="Times New Roman" w:hAnsiTheme="majorHAnsi" w:cs="Arial"/>
          <w:color w:val="000000"/>
          <w:sz w:val="24"/>
          <w:szCs w:val="24"/>
          <w:lang w:eastAsia="ru-RU"/>
        </w:rPr>
        <w:t xml:space="preserve"> в церкви</w:t>
      </w:r>
    </w:p>
    <w:p w:rsidR="0013293F" w:rsidRDefault="00373B85" w:rsidP="0013293F">
      <w:pPr>
        <w:numPr>
          <w:ilvl w:val="0"/>
          <w:numId w:val="14"/>
        </w:numPr>
        <w:spacing w:before="100" w:beforeAutospacing="1" w:after="100" w:afterAutospacing="1" w:line="173" w:lineRule="atLeast"/>
        <w:jc w:val="both"/>
        <w:rPr>
          <w:rFonts w:asciiTheme="majorHAnsi" w:eastAsia="Times New Roman" w:hAnsiTheme="majorHAnsi" w:cs="Arial"/>
          <w:color w:val="000000"/>
          <w:sz w:val="24"/>
          <w:szCs w:val="24"/>
          <w:lang w:eastAsia="ru-RU"/>
        </w:rPr>
      </w:pPr>
      <w:r>
        <w:rPr>
          <w:rFonts w:asciiTheme="majorHAnsi" w:eastAsia="Times New Roman" w:hAnsiTheme="majorHAnsi" w:cs="Arial"/>
          <w:color w:val="000000"/>
          <w:sz w:val="24"/>
          <w:szCs w:val="24"/>
          <w:lang w:eastAsia="ru-RU"/>
        </w:rPr>
        <w:t xml:space="preserve">О </w:t>
      </w:r>
      <w:r w:rsidR="00A9731E">
        <w:rPr>
          <w:rFonts w:asciiTheme="majorHAnsi" w:eastAsia="Times New Roman" w:hAnsiTheme="majorHAnsi" w:cs="Arial"/>
          <w:color w:val="000000"/>
          <w:sz w:val="24"/>
          <w:szCs w:val="24"/>
          <w:lang w:eastAsia="ru-RU"/>
        </w:rPr>
        <w:t>работ</w:t>
      </w:r>
      <w:r>
        <w:rPr>
          <w:rFonts w:asciiTheme="majorHAnsi" w:eastAsia="Times New Roman" w:hAnsiTheme="majorHAnsi" w:cs="Arial"/>
          <w:color w:val="000000"/>
          <w:sz w:val="24"/>
          <w:szCs w:val="24"/>
          <w:lang w:eastAsia="ru-RU"/>
        </w:rPr>
        <w:t>е медицинских учреждений дающих надежду и исцеление</w:t>
      </w:r>
    </w:p>
    <w:p w:rsidR="002446D0" w:rsidRPr="00AF5A92" w:rsidRDefault="002446D0" w:rsidP="0013293F">
      <w:pPr>
        <w:spacing w:after="0" w:line="0" w:lineRule="atLeast"/>
        <w:jc w:val="both"/>
        <w:rPr>
          <w:rFonts w:asciiTheme="majorHAnsi" w:hAnsiTheme="majorHAnsi"/>
          <w:sz w:val="24"/>
          <w:szCs w:val="24"/>
        </w:rPr>
      </w:pPr>
    </w:p>
    <w:sectPr w:rsidR="002446D0" w:rsidRPr="00AF5A92" w:rsidSect="0001717E">
      <w:type w:val="continuous"/>
      <w:pgSz w:w="11906" w:h="16838"/>
      <w:pgMar w:top="1134" w:right="850" w:bottom="1134" w:left="1701" w:header="708" w:footer="708" w:gutter="0"/>
      <w:cols w:space="285"/>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40D"/>
    <w:multiLevelType w:val="multilevel"/>
    <w:tmpl w:val="5DCA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ED404F"/>
    <w:multiLevelType w:val="multilevel"/>
    <w:tmpl w:val="AD92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146C0"/>
    <w:multiLevelType w:val="multilevel"/>
    <w:tmpl w:val="D1EC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F04A61"/>
    <w:multiLevelType w:val="multilevel"/>
    <w:tmpl w:val="4BA2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6D642D"/>
    <w:multiLevelType w:val="hybridMultilevel"/>
    <w:tmpl w:val="9926AB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4527D7B"/>
    <w:multiLevelType w:val="hybridMultilevel"/>
    <w:tmpl w:val="2954C426"/>
    <w:lvl w:ilvl="0" w:tplc="56E89030">
      <w:start w:val="1"/>
      <w:numFmt w:val="decimal"/>
      <w:lvlText w:val="%1."/>
      <w:lvlJc w:val="left"/>
      <w:pPr>
        <w:ind w:left="720" w:hanging="360"/>
      </w:pPr>
      <w:rPr>
        <w:rFonts w:hint="default"/>
        <w:color w:val="CC006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2E48FC"/>
    <w:multiLevelType w:val="multilevel"/>
    <w:tmpl w:val="5C6A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4053B8"/>
    <w:multiLevelType w:val="multilevel"/>
    <w:tmpl w:val="E5A2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C70DA8"/>
    <w:multiLevelType w:val="hybridMultilevel"/>
    <w:tmpl w:val="4A96B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7E6B2F"/>
    <w:multiLevelType w:val="multilevel"/>
    <w:tmpl w:val="8C92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E0657F"/>
    <w:multiLevelType w:val="hybridMultilevel"/>
    <w:tmpl w:val="081A0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0B00CEB"/>
    <w:multiLevelType w:val="multilevel"/>
    <w:tmpl w:val="8CB6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B6623F"/>
    <w:multiLevelType w:val="multilevel"/>
    <w:tmpl w:val="AF74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A95E4B"/>
    <w:multiLevelType w:val="multilevel"/>
    <w:tmpl w:val="6708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5E052A"/>
    <w:multiLevelType w:val="hybridMultilevel"/>
    <w:tmpl w:val="074EB9B6"/>
    <w:lvl w:ilvl="0" w:tplc="BDDAD4CA">
      <w:start w:val="1"/>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num w:numId="1">
    <w:abstractNumId w:val="9"/>
  </w:num>
  <w:num w:numId="2">
    <w:abstractNumId w:val="0"/>
  </w:num>
  <w:num w:numId="3">
    <w:abstractNumId w:val="13"/>
  </w:num>
  <w:num w:numId="4">
    <w:abstractNumId w:val="7"/>
  </w:num>
  <w:num w:numId="5">
    <w:abstractNumId w:val="3"/>
  </w:num>
  <w:num w:numId="6">
    <w:abstractNumId w:val="12"/>
  </w:num>
  <w:num w:numId="7">
    <w:abstractNumId w:val="11"/>
  </w:num>
  <w:num w:numId="8">
    <w:abstractNumId w:val="6"/>
  </w:num>
  <w:num w:numId="9">
    <w:abstractNumId w:val="10"/>
  </w:num>
  <w:num w:numId="10">
    <w:abstractNumId w:val="5"/>
  </w:num>
  <w:num w:numId="11">
    <w:abstractNumId w:val="4"/>
  </w:num>
  <w:num w:numId="12">
    <w:abstractNumId w:val="14"/>
  </w:num>
  <w:num w:numId="13">
    <w:abstractNumId w:val="1"/>
  </w:num>
  <w:num w:numId="14">
    <w:abstractNumId w:val="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compat/>
  <w:rsids>
    <w:rsidRoot w:val="006C57B1"/>
    <w:rsid w:val="00002392"/>
    <w:rsid w:val="00014018"/>
    <w:rsid w:val="0001717E"/>
    <w:rsid w:val="00050BFD"/>
    <w:rsid w:val="00061E9F"/>
    <w:rsid w:val="00094607"/>
    <w:rsid w:val="000D0ADE"/>
    <w:rsid w:val="001110F3"/>
    <w:rsid w:val="0013293F"/>
    <w:rsid w:val="00134FA2"/>
    <w:rsid w:val="0014762C"/>
    <w:rsid w:val="0016524B"/>
    <w:rsid w:val="00171210"/>
    <w:rsid w:val="00171C53"/>
    <w:rsid w:val="001F6081"/>
    <w:rsid w:val="001F72C1"/>
    <w:rsid w:val="00241307"/>
    <w:rsid w:val="002446D0"/>
    <w:rsid w:val="002E7B2E"/>
    <w:rsid w:val="00373B85"/>
    <w:rsid w:val="00375B77"/>
    <w:rsid w:val="003B1A3A"/>
    <w:rsid w:val="004063F7"/>
    <w:rsid w:val="00417260"/>
    <w:rsid w:val="0045003C"/>
    <w:rsid w:val="0045572A"/>
    <w:rsid w:val="004C2579"/>
    <w:rsid w:val="004F1A53"/>
    <w:rsid w:val="0053484A"/>
    <w:rsid w:val="00535879"/>
    <w:rsid w:val="005541EE"/>
    <w:rsid w:val="005F1390"/>
    <w:rsid w:val="00604821"/>
    <w:rsid w:val="006055A8"/>
    <w:rsid w:val="006110AE"/>
    <w:rsid w:val="00641C34"/>
    <w:rsid w:val="00647552"/>
    <w:rsid w:val="006C006D"/>
    <w:rsid w:val="006C57B1"/>
    <w:rsid w:val="006C5CC8"/>
    <w:rsid w:val="006D1F01"/>
    <w:rsid w:val="006F2E02"/>
    <w:rsid w:val="0071391C"/>
    <w:rsid w:val="007224DA"/>
    <w:rsid w:val="00733CFE"/>
    <w:rsid w:val="00742E74"/>
    <w:rsid w:val="007470C6"/>
    <w:rsid w:val="00761461"/>
    <w:rsid w:val="00773249"/>
    <w:rsid w:val="00773CAF"/>
    <w:rsid w:val="00780528"/>
    <w:rsid w:val="007B50F7"/>
    <w:rsid w:val="007C1EFB"/>
    <w:rsid w:val="007E0E05"/>
    <w:rsid w:val="00832E9D"/>
    <w:rsid w:val="00891389"/>
    <w:rsid w:val="00895E63"/>
    <w:rsid w:val="008A7EFE"/>
    <w:rsid w:val="008F1077"/>
    <w:rsid w:val="0095125E"/>
    <w:rsid w:val="00976C75"/>
    <w:rsid w:val="009E1ADC"/>
    <w:rsid w:val="00A60522"/>
    <w:rsid w:val="00A857BF"/>
    <w:rsid w:val="00A91E44"/>
    <w:rsid w:val="00A9731E"/>
    <w:rsid w:val="00AF5A92"/>
    <w:rsid w:val="00B16E0C"/>
    <w:rsid w:val="00B53FD5"/>
    <w:rsid w:val="00B76FEE"/>
    <w:rsid w:val="00B7734A"/>
    <w:rsid w:val="00B80DB1"/>
    <w:rsid w:val="00BA4FB6"/>
    <w:rsid w:val="00BE4805"/>
    <w:rsid w:val="00BE6C71"/>
    <w:rsid w:val="00C815CF"/>
    <w:rsid w:val="00C836CE"/>
    <w:rsid w:val="00D04A69"/>
    <w:rsid w:val="00DA4242"/>
    <w:rsid w:val="00DB6385"/>
    <w:rsid w:val="00DC0D55"/>
    <w:rsid w:val="00DC4545"/>
    <w:rsid w:val="00DD02F5"/>
    <w:rsid w:val="00E13DDB"/>
    <w:rsid w:val="00EA4AE1"/>
    <w:rsid w:val="00EA7A1D"/>
    <w:rsid w:val="00ED1ABD"/>
    <w:rsid w:val="00EF44F2"/>
    <w:rsid w:val="00EF662A"/>
    <w:rsid w:val="00F05708"/>
    <w:rsid w:val="00F56D5B"/>
    <w:rsid w:val="00F97463"/>
    <w:rsid w:val="00FA553B"/>
    <w:rsid w:val="00FF44F0"/>
    <w:rsid w:val="00FF66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7B1"/>
  </w:style>
  <w:style w:type="paragraph" w:styleId="1">
    <w:name w:val="heading 1"/>
    <w:basedOn w:val="a"/>
    <w:link w:val="10"/>
    <w:uiPriority w:val="9"/>
    <w:qFormat/>
    <w:rsid w:val="006C57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C57B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C57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57B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C57B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C57B1"/>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6C57B1"/>
    <w:rPr>
      <w:color w:val="0000FF"/>
      <w:u w:val="single"/>
    </w:rPr>
  </w:style>
  <w:style w:type="paragraph" w:styleId="a4">
    <w:name w:val="Normal (Web)"/>
    <w:basedOn w:val="a"/>
    <w:uiPriority w:val="99"/>
    <w:unhideWhenUsed/>
    <w:rsid w:val="006C57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C57B1"/>
    <w:rPr>
      <w:b/>
      <w:bCs/>
    </w:rPr>
  </w:style>
  <w:style w:type="character" w:styleId="a6">
    <w:name w:val="Emphasis"/>
    <w:basedOn w:val="a0"/>
    <w:uiPriority w:val="20"/>
    <w:qFormat/>
    <w:rsid w:val="006C57B1"/>
    <w:rPr>
      <w:i/>
      <w:iCs/>
    </w:rPr>
  </w:style>
  <w:style w:type="character" w:customStyle="1" w:styleId="bluetype">
    <w:name w:val="bluetype"/>
    <w:basedOn w:val="a0"/>
    <w:rsid w:val="006C57B1"/>
  </w:style>
  <w:style w:type="paragraph" w:styleId="a7">
    <w:name w:val="Balloon Text"/>
    <w:basedOn w:val="a"/>
    <w:link w:val="a8"/>
    <w:uiPriority w:val="99"/>
    <w:semiHidden/>
    <w:unhideWhenUsed/>
    <w:rsid w:val="006C57B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57B1"/>
    <w:rPr>
      <w:rFonts w:ascii="Tahoma" w:hAnsi="Tahoma" w:cs="Tahoma"/>
      <w:sz w:val="16"/>
      <w:szCs w:val="16"/>
    </w:rPr>
  </w:style>
  <w:style w:type="paragraph" w:customStyle="1" w:styleId="graytype">
    <w:name w:val="graytype"/>
    <w:basedOn w:val="a"/>
    <w:rsid w:val="00C836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9">
    <w:name w:val="a"/>
    <w:basedOn w:val="a"/>
    <w:rsid w:val="001F72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1C53"/>
  </w:style>
  <w:style w:type="paragraph" w:customStyle="1" w:styleId="justifyright">
    <w:name w:val="justifyright"/>
    <w:basedOn w:val="a"/>
    <w:rsid w:val="00171C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uetype1">
    <w:name w:val="bluetype1"/>
    <w:basedOn w:val="a"/>
    <w:rsid w:val="00171C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entype">
    <w:name w:val="greentype"/>
    <w:basedOn w:val="a"/>
    <w:rsid w:val="00171C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604821"/>
  </w:style>
  <w:style w:type="character" w:customStyle="1" w:styleId="nol-ink">
    <w:name w:val="nol-ink"/>
    <w:basedOn w:val="a0"/>
    <w:rsid w:val="00604821"/>
  </w:style>
  <w:style w:type="paragraph" w:styleId="aa">
    <w:name w:val="List Paragraph"/>
    <w:basedOn w:val="a"/>
    <w:uiPriority w:val="34"/>
    <w:qFormat/>
    <w:rsid w:val="002446D0"/>
    <w:pPr>
      <w:ind w:left="720"/>
      <w:contextualSpacing/>
    </w:pPr>
  </w:style>
  <w:style w:type="table" w:styleId="ab">
    <w:name w:val="Table Grid"/>
    <w:basedOn w:val="a1"/>
    <w:uiPriority w:val="59"/>
    <w:rsid w:val="00ED1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771350">
      <w:bodyDiv w:val="1"/>
      <w:marLeft w:val="0"/>
      <w:marRight w:val="0"/>
      <w:marTop w:val="0"/>
      <w:marBottom w:val="0"/>
      <w:divBdr>
        <w:top w:val="none" w:sz="0" w:space="0" w:color="auto"/>
        <w:left w:val="none" w:sz="0" w:space="0" w:color="auto"/>
        <w:bottom w:val="none" w:sz="0" w:space="0" w:color="auto"/>
        <w:right w:val="none" w:sz="0" w:space="0" w:color="auto"/>
      </w:divBdr>
    </w:div>
    <w:div w:id="157968256">
      <w:bodyDiv w:val="1"/>
      <w:marLeft w:val="0"/>
      <w:marRight w:val="0"/>
      <w:marTop w:val="0"/>
      <w:marBottom w:val="0"/>
      <w:divBdr>
        <w:top w:val="none" w:sz="0" w:space="0" w:color="auto"/>
        <w:left w:val="none" w:sz="0" w:space="0" w:color="auto"/>
        <w:bottom w:val="none" w:sz="0" w:space="0" w:color="auto"/>
        <w:right w:val="none" w:sz="0" w:space="0" w:color="auto"/>
      </w:divBdr>
    </w:div>
    <w:div w:id="779379477">
      <w:bodyDiv w:val="1"/>
      <w:marLeft w:val="0"/>
      <w:marRight w:val="0"/>
      <w:marTop w:val="0"/>
      <w:marBottom w:val="0"/>
      <w:divBdr>
        <w:top w:val="none" w:sz="0" w:space="0" w:color="auto"/>
        <w:left w:val="none" w:sz="0" w:space="0" w:color="auto"/>
        <w:bottom w:val="none" w:sz="0" w:space="0" w:color="auto"/>
        <w:right w:val="none" w:sz="0" w:space="0" w:color="auto"/>
      </w:divBdr>
    </w:div>
    <w:div w:id="1001469858">
      <w:bodyDiv w:val="1"/>
      <w:marLeft w:val="0"/>
      <w:marRight w:val="0"/>
      <w:marTop w:val="0"/>
      <w:marBottom w:val="0"/>
      <w:divBdr>
        <w:top w:val="none" w:sz="0" w:space="0" w:color="auto"/>
        <w:left w:val="none" w:sz="0" w:space="0" w:color="auto"/>
        <w:bottom w:val="none" w:sz="0" w:space="0" w:color="auto"/>
        <w:right w:val="none" w:sz="0" w:space="0" w:color="auto"/>
      </w:divBdr>
    </w:div>
    <w:div w:id="1026098591">
      <w:bodyDiv w:val="1"/>
      <w:marLeft w:val="0"/>
      <w:marRight w:val="0"/>
      <w:marTop w:val="0"/>
      <w:marBottom w:val="0"/>
      <w:divBdr>
        <w:top w:val="none" w:sz="0" w:space="0" w:color="auto"/>
        <w:left w:val="none" w:sz="0" w:space="0" w:color="auto"/>
        <w:bottom w:val="none" w:sz="0" w:space="0" w:color="auto"/>
        <w:right w:val="none" w:sz="0" w:space="0" w:color="auto"/>
      </w:divBdr>
    </w:div>
    <w:div w:id="1637102183">
      <w:bodyDiv w:val="1"/>
      <w:marLeft w:val="0"/>
      <w:marRight w:val="0"/>
      <w:marTop w:val="0"/>
      <w:marBottom w:val="0"/>
      <w:divBdr>
        <w:top w:val="none" w:sz="0" w:space="0" w:color="auto"/>
        <w:left w:val="none" w:sz="0" w:space="0" w:color="auto"/>
        <w:bottom w:val="none" w:sz="0" w:space="0" w:color="auto"/>
        <w:right w:val="none" w:sz="0" w:space="0" w:color="auto"/>
      </w:divBdr>
    </w:div>
    <w:div w:id="190922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35E33-45CF-4FB4-AD61-0446FF98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8</Pages>
  <Words>1679</Words>
  <Characters>9576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c:creator>
  <cp:lastModifiedBy>pa</cp:lastModifiedBy>
  <cp:revision>9</cp:revision>
  <cp:lastPrinted>2012-04-03T10:51:00Z</cp:lastPrinted>
  <dcterms:created xsi:type="dcterms:W3CDTF">2012-05-13T11:42:00Z</dcterms:created>
  <dcterms:modified xsi:type="dcterms:W3CDTF">2012-05-28T12:47:00Z</dcterms:modified>
</cp:coreProperties>
</file>