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EC" w:rsidRPr="0068594B" w:rsidRDefault="0068594B" w:rsidP="00A6445B">
      <w:pPr>
        <w:pStyle w:val="1"/>
        <w:rPr>
          <w:lang w:val="ru-RU"/>
        </w:rPr>
      </w:pPr>
      <w:bookmarkStart w:id="0" w:name="_Toc532767750"/>
      <w:r w:rsidRPr="008765EB">
        <w:rPr>
          <w:lang w:val="ru-RU"/>
        </w:rPr>
        <w:t>Семинар во второй половине дня</w:t>
      </w:r>
      <w:bookmarkEnd w:id="0"/>
    </w:p>
    <w:p w:rsidR="00355A49" w:rsidRPr="0068594B" w:rsidRDefault="00355A49">
      <w:pPr>
        <w:rPr>
          <w:lang w:val="ru-RU"/>
        </w:rPr>
      </w:pPr>
    </w:p>
    <w:p w:rsidR="00A6445B" w:rsidRPr="00E07170" w:rsidRDefault="0068594B" w:rsidP="00BD39FE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Можем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ли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мы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доверять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Богу</w:t>
      </w:r>
      <w:r w:rsidRPr="0068594B">
        <w:rPr>
          <w:rFonts w:cstheme="minorHAnsi"/>
          <w:b/>
          <w:lang w:val="ru-RU"/>
        </w:rPr>
        <w:t xml:space="preserve">, </w:t>
      </w:r>
      <w:r>
        <w:rPr>
          <w:rFonts w:cstheme="minorHAnsi"/>
          <w:b/>
          <w:lang w:val="ru-RU"/>
        </w:rPr>
        <w:t>когда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он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 xml:space="preserve">говорит: «Следуй за Мной»? </w:t>
      </w:r>
    </w:p>
    <w:p w:rsidR="00A6445B" w:rsidRPr="00E07170" w:rsidRDefault="00A6445B" w:rsidP="00BD39FE">
      <w:pPr>
        <w:jc w:val="center"/>
        <w:rPr>
          <w:rFonts w:cstheme="minorHAnsi"/>
          <w:lang w:val="ru-RU"/>
        </w:rPr>
      </w:pPr>
    </w:p>
    <w:p w:rsidR="00A57BD9" w:rsidRPr="0068594B" w:rsidRDefault="0068594B" w:rsidP="00BD39FE">
      <w:pPr>
        <w:jc w:val="center"/>
        <w:rPr>
          <w:rFonts w:cstheme="minorHAnsi"/>
          <w:lang w:val="ru-RU"/>
        </w:rPr>
      </w:pPr>
      <w:r>
        <w:rPr>
          <w:rFonts w:cstheme="minorHAnsi"/>
          <w:lang w:val="ru-RU"/>
        </w:rPr>
        <w:t>Автор – Карен Пирсон</w:t>
      </w:r>
    </w:p>
    <w:p w:rsidR="00A57BD9" w:rsidRPr="0068594B" w:rsidRDefault="00A57BD9" w:rsidP="00A57BD9">
      <w:pPr>
        <w:rPr>
          <w:rFonts w:cstheme="minorHAnsi"/>
          <w:lang w:val="ru-RU"/>
        </w:rPr>
      </w:pPr>
    </w:p>
    <w:p w:rsidR="00624777" w:rsidRPr="0068594B" w:rsidRDefault="00624777" w:rsidP="00A57BD9">
      <w:pPr>
        <w:rPr>
          <w:rFonts w:cstheme="minorHAnsi"/>
          <w:b/>
          <w:lang w:val="ru-RU"/>
        </w:rPr>
      </w:pPr>
    </w:p>
    <w:p w:rsidR="00A57BD9" w:rsidRPr="0068594B" w:rsidRDefault="0068594B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План программы</w:t>
      </w:r>
      <w:r w:rsidR="00A57BD9" w:rsidRPr="0068594B">
        <w:rPr>
          <w:rFonts w:cstheme="minorHAnsi"/>
          <w:b/>
          <w:lang w:val="ru-RU"/>
        </w:rPr>
        <w:t>:</w:t>
      </w:r>
    </w:p>
    <w:p w:rsidR="00A57BD9" w:rsidRPr="00E07170" w:rsidRDefault="0068594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Чтение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Писания</w:t>
      </w:r>
      <w:r w:rsidR="00A57BD9" w:rsidRPr="00E07170">
        <w:rPr>
          <w:rFonts w:cstheme="minorHAnsi"/>
          <w:lang w:val="ru-RU"/>
        </w:rPr>
        <w:t xml:space="preserve">: </w:t>
      </w:r>
      <w:r w:rsidR="005040D8">
        <w:rPr>
          <w:rFonts w:cstheme="minorHAnsi"/>
          <w:lang w:val="ru-RU"/>
        </w:rPr>
        <w:t>«</w:t>
      </w:r>
      <w:r w:rsidR="00E07170">
        <w:rPr>
          <w:rFonts w:cstheme="minorHAnsi"/>
          <w:lang w:val="ru-RU"/>
        </w:rPr>
        <w:t>и</w:t>
      </w:r>
      <w:r w:rsidR="00E07170" w:rsidRPr="00E07170">
        <w:rPr>
          <w:rFonts w:cstheme="minorHAnsi"/>
          <w:lang w:val="ru-RU"/>
        </w:rPr>
        <w:t>бо сей Бог есть Бог наш на веки и веки: Он будет вождем нашим до самой смерти</w:t>
      </w:r>
      <w:r w:rsidR="005040D8">
        <w:rPr>
          <w:rFonts w:cstheme="minorHAnsi"/>
          <w:lang w:val="ru-RU"/>
        </w:rPr>
        <w:t>»</w:t>
      </w:r>
      <w:r w:rsidR="00A57BD9" w:rsidRPr="00E07170">
        <w:rPr>
          <w:rFonts w:cstheme="minorHAnsi"/>
          <w:lang w:val="ru-RU"/>
        </w:rPr>
        <w:t xml:space="preserve"> (</w:t>
      </w:r>
      <w:r w:rsidR="00E07170">
        <w:rPr>
          <w:rFonts w:cstheme="minorHAnsi"/>
          <w:lang w:val="ru-RU"/>
        </w:rPr>
        <w:t>Псалом</w:t>
      </w:r>
      <w:r w:rsidR="00E07170" w:rsidRPr="00E07170">
        <w:rPr>
          <w:rFonts w:cstheme="minorHAnsi"/>
          <w:lang w:val="ru-RU"/>
        </w:rPr>
        <w:t xml:space="preserve"> 4</w:t>
      </w:r>
      <w:r w:rsidR="00E07170">
        <w:rPr>
          <w:rFonts w:cstheme="minorHAnsi"/>
          <w:lang w:val="ru-RU"/>
        </w:rPr>
        <w:t>7</w:t>
      </w:r>
      <w:r w:rsidR="00A57BD9" w:rsidRPr="00E07170">
        <w:rPr>
          <w:rFonts w:cstheme="minorHAnsi"/>
          <w:lang w:val="ru-RU"/>
        </w:rPr>
        <w:t>:1</w:t>
      </w:r>
      <w:r w:rsidR="00E07170">
        <w:rPr>
          <w:rFonts w:cstheme="minorHAnsi"/>
          <w:lang w:val="ru-RU"/>
        </w:rPr>
        <w:t>5</w:t>
      </w:r>
      <w:r w:rsidR="00A57BD9" w:rsidRPr="00E07170">
        <w:rPr>
          <w:rFonts w:cstheme="minorHAnsi"/>
          <w:lang w:val="ru-RU"/>
        </w:rPr>
        <w:t>).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Молитва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Музыкальное служение</w:t>
      </w:r>
      <w:r w:rsidR="00A57BD9" w:rsidRPr="00E07170">
        <w:rPr>
          <w:rFonts w:cstheme="minorHAnsi"/>
          <w:lang w:val="ru-RU"/>
        </w:rPr>
        <w:t xml:space="preserve"> (</w:t>
      </w:r>
      <w:r>
        <w:rPr>
          <w:rFonts w:cstheme="minorHAnsi"/>
          <w:lang w:val="ru-RU"/>
        </w:rPr>
        <w:t>не обязательно</w:t>
      </w:r>
      <w:r w:rsidR="00A57BD9" w:rsidRPr="00E07170">
        <w:rPr>
          <w:rFonts w:cstheme="minorHAnsi"/>
          <w:lang w:val="ru-RU"/>
        </w:rPr>
        <w:t>)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Презентация</w:t>
      </w:r>
      <w:r w:rsidR="00A57BD9" w:rsidRPr="00E07170">
        <w:rPr>
          <w:rFonts w:cstheme="minorHAnsi"/>
          <w:lang w:val="ru-RU"/>
        </w:rPr>
        <w:t>:</w:t>
      </w:r>
      <w:r w:rsidRPr="00E07170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Можем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мы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E0717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 Он говорит: «Следуй за мной»?.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41BB6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Работа в группах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Подведение итогов и заключение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7B41D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Гимн</w:t>
      </w:r>
      <w:r w:rsidRPr="005040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5040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закрытия</w:t>
      </w:r>
      <w:r w:rsidR="00A57BD9" w:rsidRPr="005040D8">
        <w:rPr>
          <w:rFonts w:cstheme="minorHAnsi"/>
          <w:lang w:val="ru-RU"/>
        </w:rPr>
        <w:t xml:space="preserve">: </w:t>
      </w:r>
      <w:r w:rsidR="005040D8">
        <w:rPr>
          <w:rFonts w:cstheme="minorHAnsi"/>
          <w:lang w:val="ru-RU"/>
        </w:rPr>
        <w:t xml:space="preserve">259 </w:t>
      </w:r>
      <w:r w:rsidR="007B41D0">
        <w:rPr>
          <w:rFonts w:cstheme="minorHAnsi"/>
          <w:lang w:val="ru-RU"/>
        </w:rPr>
        <w:t>«</w:t>
      </w:r>
      <w:r w:rsidR="005040D8">
        <w:rPr>
          <w:rFonts w:cstheme="minorHAnsi"/>
          <w:lang w:val="ru-RU"/>
        </w:rPr>
        <w:t>За Тобою, мой Спаситель</w:t>
      </w:r>
      <w:r w:rsidR="007B41D0">
        <w:rPr>
          <w:rFonts w:cstheme="minorHAnsi"/>
          <w:lang w:val="ru-RU"/>
        </w:rPr>
        <w:t>»</w:t>
      </w:r>
    </w:p>
    <w:p w:rsidR="00A6445B" w:rsidRPr="005040D8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Молитва</w:t>
      </w:r>
    </w:p>
    <w:p w:rsidR="00A6445B" w:rsidRPr="00E07170" w:rsidRDefault="00A6445B" w:rsidP="00A57BD9">
      <w:pPr>
        <w:rPr>
          <w:rFonts w:cstheme="minorHAnsi"/>
          <w:b/>
          <w:lang w:val="ru-RU"/>
        </w:rPr>
      </w:pPr>
    </w:p>
    <w:p w:rsidR="00A57BD9" w:rsidRPr="00F238E3" w:rsidRDefault="00E07170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Презентация</w:t>
      </w:r>
      <w:r w:rsidR="00A57BD9" w:rsidRPr="00F238E3">
        <w:rPr>
          <w:rFonts w:cstheme="minorHAnsi"/>
          <w:b/>
          <w:lang w:val="ru-RU"/>
        </w:rPr>
        <w:t>:</w:t>
      </w:r>
    </w:p>
    <w:p w:rsidR="00F238E3" w:rsidRPr="00F238E3" w:rsidRDefault="00F238E3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Этот день начался</w:t>
      </w:r>
      <w:r w:rsidRPr="00F238E3">
        <w:rPr>
          <w:rFonts w:cstheme="minorHAnsi"/>
          <w:lang w:val="ru-RU"/>
        </w:rPr>
        <w:t xml:space="preserve"> так же, как </w:t>
      </w:r>
      <w:r>
        <w:rPr>
          <w:rFonts w:cstheme="minorHAnsi"/>
          <w:lang w:val="ru-RU"/>
        </w:rPr>
        <w:t>и любой другой</w:t>
      </w:r>
      <w:r w:rsidRPr="00F238E3">
        <w:rPr>
          <w:rFonts w:cstheme="minorHAnsi"/>
          <w:lang w:val="ru-RU"/>
        </w:rPr>
        <w:t xml:space="preserve">. Давид ведет овец своего отца в поисках зеленых пастбищ и </w:t>
      </w:r>
      <w:r>
        <w:rPr>
          <w:rFonts w:cstheme="minorHAnsi"/>
          <w:lang w:val="ru-RU"/>
        </w:rPr>
        <w:t>тихих</w:t>
      </w:r>
      <w:r w:rsidRPr="00F238E3">
        <w:rPr>
          <w:rFonts w:cstheme="minorHAnsi"/>
          <w:lang w:val="ru-RU"/>
        </w:rPr>
        <w:t xml:space="preserve"> вод, </w:t>
      </w:r>
      <w:r>
        <w:rPr>
          <w:rFonts w:cstheme="minorHAnsi"/>
          <w:lang w:val="ru-RU"/>
        </w:rPr>
        <w:t>ничто не предвещает</w:t>
      </w:r>
      <w:r w:rsidRPr="00F238E3">
        <w:rPr>
          <w:rFonts w:cstheme="minorHAnsi"/>
          <w:lang w:val="ru-RU"/>
        </w:rPr>
        <w:t xml:space="preserve">, что </w:t>
      </w:r>
      <w:r>
        <w:rPr>
          <w:rFonts w:cstheme="minorHAnsi"/>
          <w:lang w:val="ru-RU"/>
        </w:rPr>
        <w:t xml:space="preserve">сегодня </w:t>
      </w:r>
      <w:r w:rsidRPr="00F238E3">
        <w:rPr>
          <w:rFonts w:cstheme="minorHAnsi"/>
          <w:lang w:val="ru-RU"/>
        </w:rPr>
        <w:t xml:space="preserve">произойдет что-то </w:t>
      </w:r>
      <w:r w:rsidR="008765EB">
        <w:rPr>
          <w:rFonts w:cstheme="minorHAnsi"/>
          <w:lang w:val="ru-RU"/>
        </w:rPr>
        <w:t>особенное</w:t>
      </w:r>
      <w:r w:rsidRPr="00F238E3">
        <w:rPr>
          <w:rFonts w:cstheme="minorHAnsi"/>
          <w:lang w:val="ru-RU"/>
        </w:rPr>
        <w:t xml:space="preserve">. Нет </w:t>
      </w:r>
      <w:r>
        <w:rPr>
          <w:rFonts w:cstheme="minorHAnsi"/>
          <w:lang w:val="ru-RU"/>
        </w:rPr>
        <w:t>ни намека</w:t>
      </w:r>
      <w:r w:rsidRPr="00F238E3">
        <w:rPr>
          <w:rFonts w:cstheme="minorHAnsi"/>
          <w:lang w:val="ru-RU"/>
        </w:rPr>
        <w:t xml:space="preserve"> на то, что сегодня Бог </w:t>
      </w:r>
      <w:r w:rsidR="005040D8">
        <w:rPr>
          <w:rFonts w:cstheme="minorHAnsi"/>
          <w:lang w:val="ru-RU"/>
        </w:rPr>
        <w:t xml:space="preserve">призовет </w:t>
      </w:r>
      <w:r w:rsidR="000200BF">
        <w:rPr>
          <w:rFonts w:cstheme="minorHAnsi"/>
          <w:lang w:val="ru-RU"/>
        </w:rPr>
        <w:t>этого</w:t>
      </w:r>
      <w:r w:rsidR="000200BF" w:rsidRPr="00F238E3">
        <w:rPr>
          <w:rFonts w:cstheme="minorHAnsi"/>
          <w:lang w:val="ru-RU"/>
        </w:rPr>
        <w:t xml:space="preserve"> молодого мальчика-пастуха</w:t>
      </w:r>
      <w:r w:rsidR="000200BF">
        <w:rPr>
          <w:rFonts w:cstheme="minorHAnsi"/>
          <w:lang w:val="ru-RU"/>
        </w:rPr>
        <w:t xml:space="preserve"> </w:t>
      </w:r>
      <w:r w:rsidR="005040D8">
        <w:rPr>
          <w:rFonts w:cstheme="minorHAnsi"/>
          <w:lang w:val="ru-RU"/>
        </w:rPr>
        <w:t>к особой миссии</w:t>
      </w:r>
      <w:r w:rsidRPr="00F238E3">
        <w:rPr>
          <w:rFonts w:cstheme="minorHAnsi"/>
          <w:lang w:val="ru-RU"/>
        </w:rPr>
        <w:t xml:space="preserve"> и</w:t>
      </w:r>
      <w:r w:rsidR="000200BF">
        <w:rPr>
          <w:rFonts w:cstheme="minorHAnsi"/>
          <w:lang w:val="ru-RU"/>
        </w:rPr>
        <w:t xml:space="preserve"> пророк совершит его помазание</w:t>
      </w:r>
      <w:r w:rsidRPr="00F238E3">
        <w:rPr>
          <w:rFonts w:cstheme="minorHAnsi"/>
          <w:lang w:val="ru-RU"/>
        </w:rPr>
        <w:t xml:space="preserve">. В конце концов, он просто обычный мальчик. Самый младший из восьми сыновей </w:t>
      </w:r>
      <w:proofErr w:type="spellStart"/>
      <w:r>
        <w:rPr>
          <w:rFonts w:cstheme="minorHAnsi"/>
          <w:lang w:val="ru-RU"/>
        </w:rPr>
        <w:t>Иессея</w:t>
      </w:r>
      <w:proofErr w:type="spellEnd"/>
      <w:r w:rsidRPr="00F238E3">
        <w:rPr>
          <w:rFonts w:cstheme="minorHAnsi"/>
          <w:lang w:val="ru-RU"/>
        </w:rPr>
        <w:t>, Давид</w:t>
      </w:r>
      <w:r>
        <w:rPr>
          <w:rFonts w:cstheme="minorHAnsi"/>
          <w:lang w:val="ru-RU"/>
        </w:rPr>
        <w:t>,</w:t>
      </w:r>
      <w:r w:rsidRPr="00F238E3">
        <w:rPr>
          <w:rFonts w:cstheme="minorHAnsi"/>
          <w:lang w:val="ru-RU"/>
        </w:rPr>
        <w:t xml:space="preserve"> проводит свои дни, бродя по холмам вокруг Вифлеема, </w:t>
      </w:r>
      <w:r>
        <w:rPr>
          <w:rFonts w:cstheme="minorHAnsi"/>
          <w:lang w:val="ru-RU"/>
        </w:rPr>
        <w:t xml:space="preserve">не спуская глаз со своих овец. </w:t>
      </w:r>
    </w:p>
    <w:p w:rsidR="00F238E3" w:rsidRPr="00F238E3" w:rsidRDefault="00F238E3" w:rsidP="00A57BD9">
      <w:pPr>
        <w:rPr>
          <w:rFonts w:cstheme="minorHAnsi"/>
          <w:lang w:val="ru-RU"/>
        </w:rPr>
      </w:pPr>
    </w:p>
    <w:p w:rsidR="00A6445B" w:rsidRPr="00F238E3" w:rsidRDefault="00F238E3" w:rsidP="00A57BD9">
      <w:pPr>
        <w:rPr>
          <w:rFonts w:cstheme="minorHAnsi"/>
          <w:lang w:val="ru-RU"/>
        </w:rPr>
      </w:pPr>
      <w:r w:rsidRPr="00F238E3">
        <w:rPr>
          <w:rFonts w:cstheme="minorHAnsi"/>
          <w:lang w:val="ru-RU"/>
        </w:rPr>
        <w:t xml:space="preserve">Когда </w:t>
      </w:r>
      <w:r>
        <w:rPr>
          <w:rFonts w:cstheme="minorHAnsi"/>
          <w:lang w:val="ru-RU"/>
        </w:rPr>
        <w:t xml:space="preserve">тем </w:t>
      </w:r>
      <w:r w:rsidRPr="00F238E3">
        <w:rPr>
          <w:rFonts w:cstheme="minorHAnsi"/>
          <w:lang w:val="ru-RU"/>
        </w:rPr>
        <w:t xml:space="preserve">утром пророк Самуил входит в Вифлеем, старейшины города </w:t>
      </w:r>
      <w:r>
        <w:rPr>
          <w:rFonts w:cstheme="minorHAnsi"/>
          <w:lang w:val="ru-RU"/>
        </w:rPr>
        <w:t>торопливо</w:t>
      </w:r>
      <w:r w:rsidRPr="00F238E3">
        <w:rPr>
          <w:rFonts w:cstheme="minorHAnsi"/>
          <w:lang w:val="ru-RU"/>
        </w:rPr>
        <w:t xml:space="preserve"> спрашивают: «</w:t>
      </w:r>
      <w:r>
        <w:rPr>
          <w:rFonts w:cstheme="minorHAnsi"/>
          <w:lang w:val="ru-RU"/>
        </w:rPr>
        <w:t>Мирен ли приход твой</w:t>
      </w:r>
      <w:r w:rsidRPr="00F238E3">
        <w:rPr>
          <w:rFonts w:cstheme="minorHAnsi"/>
          <w:lang w:val="ru-RU"/>
        </w:rPr>
        <w:t xml:space="preserve">?» Он видит их беспокойство </w:t>
      </w:r>
      <w:r w:rsidRPr="000A2F36">
        <w:rPr>
          <w:rFonts w:cstheme="minorHAnsi"/>
          <w:lang w:val="ru-RU"/>
        </w:rPr>
        <w:t>и</w:t>
      </w:r>
      <w:r w:rsidR="000A2F36" w:rsidRPr="000A2F36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успокаива</w:t>
      </w:r>
      <w:r w:rsidR="000A2F36" w:rsidRPr="000A2F36">
        <w:rPr>
          <w:rFonts w:cstheme="minorHAnsi"/>
          <w:lang w:val="ru-RU"/>
        </w:rPr>
        <w:t>я</w:t>
      </w:r>
      <w:r w:rsidRPr="000A2F36">
        <w:rPr>
          <w:rFonts w:cstheme="minorHAnsi"/>
          <w:lang w:val="ru-RU"/>
        </w:rPr>
        <w:t xml:space="preserve"> их</w:t>
      </w:r>
      <w:r w:rsidR="000A2F36" w:rsidRPr="000A2F36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</w:t>
      </w:r>
      <w:r w:rsidRPr="00F238E3">
        <w:rPr>
          <w:rFonts w:cstheme="minorHAnsi"/>
          <w:lang w:val="ru-RU"/>
        </w:rPr>
        <w:t>говорит, указывая на тел</w:t>
      </w:r>
      <w:r w:rsidR="000A2F36">
        <w:rPr>
          <w:rFonts w:cstheme="minorHAnsi"/>
          <w:lang w:val="ru-RU"/>
        </w:rPr>
        <w:t>ицу</w:t>
      </w:r>
      <w:r w:rsidRPr="00F238E3">
        <w:rPr>
          <w:rFonts w:cstheme="minorHAnsi"/>
          <w:lang w:val="ru-RU"/>
        </w:rPr>
        <w:t xml:space="preserve">, которую </w:t>
      </w:r>
      <w:r w:rsidR="000200BF">
        <w:rPr>
          <w:rFonts w:cstheme="minorHAnsi"/>
          <w:lang w:val="ru-RU"/>
        </w:rPr>
        <w:t>ведет</w:t>
      </w:r>
      <w:r w:rsidRPr="00F238E3">
        <w:rPr>
          <w:rFonts w:cstheme="minorHAnsi"/>
          <w:lang w:val="ru-RU"/>
        </w:rPr>
        <w:t xml:space="preserve"> с собой: «</w:t>
      </w:r>
      <w:r w:rsidR="000A2F36">
        <w:rPr>
          <w:rFonts w:cstheme="minorHAnsi"/>
          <w:lang w:val="ru-RU"/>
        </w:rPr>
        <w:t>М</w:t>
      </w:r>
      <w:r w:rsidR="000A2F36" w:rsidRPr="000A2F36">
        <w:rPr>
          <w:rFonts w:cstheme="minorHAnsi"/>
          <w:lang w:val="ru-RU"/>
        </w:rPr>
        <w:t xml:space="preserve">ирен, для жертвоприношения Господу пришел я; </w:t>
      </w:r>
      <w:proofErr w:type="spellStart"/>
      <w:r w:rsidR="000A2F36" w:rsidRPr="000A2F36">
        <w:rPr>
          <w:rFonts w:cstheme="minorHAnsi"/>
          <w:lang w:val="ru-RU"/>
        </w:rPr>
        <w:t>освятитесь</w:t>
      </w:r>
      <w:proofErr w:type="spellEnd"/>
      <w:r w:rsidR="000A2F36" w:rsidRPr="000A2F36">
        <w:rPr>
          <w:rFonts w:cstheme="minorHAnsi"/>
          <w:lang w:val="ru-RU"/>
        </w:rPr>
        <w:t xml:space="preserve"> и идите со мною к жертвоприношению</w:t>
      </w:r>
      <w:r w:rsidRPr="00F238E3">
        <w:rPr>
          <w:rFonts w:cstheme="minorHAnsi"/>
          <w:lang w:val="ru-RU"/>
        </w:rPr>
        <w:t xml:space="preserve">». Затем он приглашает </w:t>
      </w:r>
      <w:proofErr w:type="spellStart"/>
      <w:r w:rsidR="000A2F36">
        <w:rPr>
          <w:rFonts w:cstheme="minorHAnsi"/>
          <w:lang w:val="ru-RU"/>
        </w:rPr>
        <w:t>Иессея</w:t>
      </w:r>
      <w:proofErr w:type="spellEnd"/>
      <w:r w:rsidRPr="00F238E3">
        <w:rPr>
          <w:rFonts w:cstheme="minorHAnsi"/>
          <w:lang w:val="ru-RU"/>
        </w:rPr>
        <w:t xml:space="preserve"> и его сыновей присоединиться к ним.</w:t>
      </w:r>
    </w:p>
    <w:p w:rsidR="00A6445B" w:rsidRPr="00A07C1B" w:rsidRDefault="00A6445B" w:rsidP="00A57BD9">
      <w:pPr>
        <w:rPr>
          <w:rFonts w:cstheme="minorHAnsi"/>
          <w:lang w:val="ru-RU"/>
        </w:rPr>
      </w:pPr>
    </w:p>
    <w:p w:rsidR="000A2F36" w:rsidRDefault="000A2F36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</w:t>
      </w:r>
      <w:r w:rsidRPr="000A2F36">
        <w:rPr>
          <w:rFonts w:cstheme="minorHAnsi"/>
          <w:lang w:val="ru-RU"/>
        </w:rPr>
        <w:t xml:space="preserve"> складках </w:t>
      </w:r>
      <w:r>
        <w:rPr>
          <w:rFonts w:cstheme="minorHAnsi"/>
          <w:lang w:val="ru-RU"/>
        </w:rPr>
        <w:t>хитона</w:t>
      </w:r>
      <w:r w:rsidRPr="000A2F36">
        <w:rPr>
          <w:rFonts w:cstheme="minorHAnsi"/>
          <w:lang w:val="ru-RU"/>
        </w:rPr>
        <w:t xml:space="preserve"> Самуил</w:t>
      </w:r>
      <w:r>
        <w:rPr>
          <w:rFonts w:cstheme="minorHAnsi"/>
          <w:lang w:val="ru-RU"/>
        </w:rPr>
        <w:t>а</w:t>
      </w:r>
      <w:r w:rsidRPr="000A2F3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весит</w:t>
      </w:r>
      <w:r w:rsidRPr="000A2F36">
        <w:rPr>
          <w:rFonts w:cstheme="minorHAnsi"/>
          <w:lang w:val="ru-RU"/>
        </w:rPr>
        <w:t xml:space="preserve"> рог, наполненный </w:t>
      </w:r>
      <w:r>
        <w:rPr>
          <w:rFonts w:cstheme="minorHAnsi"/>
          <w:lang w:val="ru-RU"/>
        </w:rPr>
        <w:t>елеем</w:t>
      </w:r>
      <w:r w:rsidRPr="000A2F36">
        <w:rPr>
          <w:rFonts w:cstheme="minorHAnsi"/>
          <w:lang w:val="ru-RU"/>
        </w:rPr>
        <w:t xml:space="preserve"> помазания. Он держит его там, ожидая, </w:t>
      </w:r>
      <w:r>
        <w:rPr>
          <w:rFonts w:cstheme="minorHAnsi"/>
          <w:lang w:val="ru-RU"/>
        </w:rPr>
        <w:t>когда</w:t>
      </w:r>
      <w:r w:rsidRPr="000A2F36">
        <w:rPr>
          <w:rFonts w:cstheme="minorHAnsi"/>
          <w:lang w:val="ru-RU"/>
        </w:rPr>
        <w:t xml:space="preserve"> Господь покажет ему, кто из сыновей </w:t>
      </w:r>
      <w:proofErr w:type="spellStart"/>
      <w:r w:rsidRPr="000A2F36">
        <w:rPr>
          <w:rFonts w:cstheme="minorHAnsi"/>
          <w:lang w:val="ru-RU"/>
        </w:rPr>
        <w:t>Иессе</w:t>
      </w:r>
      <w:r>
        <w:rPr>
          <w:rFonts w:cstheme="minorHAnsi"/>
          <w:lang w:val="ru-RU"/>
        </w:rPr>
        <w:t>я</w:t>
      </w:r>
      <w:proofErr w:type="spellEnd"/>
      <w:r w:rsidRPr="000A2F3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 w:rsidRPr="000A2F36">
        <w:rPr>
          <w:rFonts w:cstheme="minorHAnsi"/>
          <w:lang w:val="ru-RU"/>
        </w:rPr>
        <w:t>бран</w:t>
      </w:r>
      <w:r>
        <w:rPr>
          <w:rFonts w:cstheme="minorHAnsi"/>
          <w:lang w:val="ru-RU"/>
        </w:rPr>
        <w:t xml:space="preserve"> </w:t>
      </w:r>
      <w:proofErr w:type="gramStart"/>
      <w:r>
        <w:rPr>
          <w:rFonts w:cstheme="minorHAnsi"/>
          <w:lang w:val="ru-RU"/>
        </w:rPr>
        <w:t>стать</w:t>
      </w:r>
      <w:proofErr w:type="gramEnd"/>
      <w:r>
        <w:rPr>
          <w:rFonts w:cstheme="minorHAnsi"/>
          <w:lang w:val="ru-RU"/>
        </w:rPr>
        <w:t xml:space="preserve"> царем Израиля</w:t>
      </w:r>
      <w:r w:rsidRPr="000A2F36">
        <w:rPr>
          <w:rFonts w:cstheme="minorHAnsi"/>
          <w:lang w:val="ru-RU"/>
        </w:rPr>
        <w:t>, замени</w:t>
      </w:r>
      <w:r>
        <w:rPr>
          <w:rFonts w:cstheme="minorHAnsi"/>
          <w:lang w:val="ru-RU"/>
        </w:rPr>
        <w:t>в</w:t>
      </w:r>
      <w:r w:rsidRPr="000A2F36">
        <w:rPr>
          <w:rFonts w:cstheme="minorHAnsi"/>
          <w:lang w:val="ru-RU"/>
        </w:rPr>
        <w:t xml:space="preserve"> Саула. Когда </w:t>
      </w:r>
      <w:proofErr w:type="spellStart"/>
      <w:r w:rsidR="009011B1">
        <w:rPr>
          <w:rFonts w:cstheme="minorHAnsi"/>
          <w:lang w:val="ru-RU"/>
        </w:rPr>
        <w:t>Елиав</w:t>
      </w:r>
      <w:proofErr w:type="spellEnd"/>
      <w:r w:rsidR="009011B1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первенец </w:t>
      </w:r>
      <w:proofErr w:type="spellStart"/>
      <w:r w:rsidR="009011B1">
        <w:rPr>
          <w:rFonts w:cstheme="minorHAnsi"/>
          <w:lang w:val="ru-RU"/>
        </w:rPr>
        <w:t>Иессея</w:t>
      </w:r>
      <w:proofErr w:type="spellEnd"/>
      <w:r w:rsidRPr="000A2F36">
        <w:rPr>
          <w:rFonts w:cstheme="minorHAnsi"/>
          <w:lang w:val="ru-RU"/>
        </w:rPr>
        <w:t xml:space="preserve">, шагнул вперед, Самуил </w:t>
      </w:r>
      <w:r w:rsidR="009011B1">
        <w:rPr>
          <w:rFonts w:cstheme="minorHAnsi"/>
          <w:lang w:val="ru-RU"/>
        </w:rPr>
        <w:t xml:space="preserve">был </w:t>
      </w:r>
      <w:r w:rsidRPr="000A2F36">
        <w:rPr>
          <w:rFonts w:cstheme="minorHAnsi"/>
          <w:lang w:val="ru-RU"/>
        </w:rPr>
        <w:t xml:space="preserve">впечатлен. Молодой человек высокий и сильный, и, </w:t>
      </w:r>
      <w:r w:rsidR="009011B1">
        <w:rPr>
          <w:rFonts w:cstheme="minorHAnsi"/>
          <w:lang w:val="ru-RU"/>
        </w:rPr>
        <w:t>по мнению Самуи</w:t>
      </w:r>
      <w:r w:rsidRPr="000A2F36">
        <w:rPr>
          <w:rFonts w:cstheme="minorHAnsi"/>
          <w:lang w:val="ru-RU"/>
        </w:rPr>
        <w:t>л</w:t>
      </w:r>
      <w:r w:rsidR="009011B1">
        <w:rPr>
          <w:rFonts w:cstheme="minorHAnsi"/>
          <w:lang w:val="ru-RU"/>
        </w:rPr>
        <w:t>а</w:t>
      </w:r>
      <w:r w:rsidRPr="000A2F36">
        <w:rPr>
          <w:rFonts w:cstheme="minorHAnsi"/>
          <w:lang w:val="ru-RU"/>
        </w:rPr>
        <w:t xml:space="preserve">, выглядит прекрасно, чтобы </w:t>
      </w:r>
      <w:r w:rsidRPr="000A2F36">
        <w:rPr>
          <w:rFonts w:cstheme="minorHAnsi"/>
          <w:lang w:val="ru-RU"/>
        </w:rPr>
        <w:lastRenderedPageBreak/>
        <w:t xml:space="preserve">исполнить роль </w:t>
      </w:r>
      <w:r w:rsidR="009011B1">
        <w:rPr>
          <w:rFonts w:cstheme="minorHAnsi"/>
          <w:lang w:val="ru-RU"/>
        </w:rPr>
        <w:t>царя</w:t>
      </w:r>
      <w:r w:rsidRPr="000A2F36">
        <w:rPr>
          <w:rFonts w:cstheme="minorHAnsi"/>
          <w:lang w:val="ru-RU"/>
        </w:rPr>
        <w:t xml:space="preserve">. </w:t>
      </w:r>
      <w:r w:rsidR="009011B1">
        <w:rPr>
          <w:rFonts w:cstheme="minorHAnsi"/>
          <w:lang w:val="ru-RU"/>
        </w:rPr>
        <w:t>«</w:t>
      </w:r>
      <w:r w:rsidR="009011B1" w:rsidRPr="009011B1">
        <w:rPr>
          <w:rFonts w:cstheme="minorHAnsi"/>
          <w:i/>
          <w:lang w:val="ru-RU"/>
        </w:rPr>
        <w:t>Верно, сей пред Господом помазанник Его</w:t>
      </w:r>
      <w:r w:rsidR="009011B1">
        <w:rPr>
          <w:rFonts w:cstheme="minorHAnsi"/>
          <w:lang w:val="ru-RU"/>
        </w:rPr>
        <w:t xml:space="preserve">!» - </w:t>
      </w:r>
      <w:r w:rsidRPr="000A2F36">
        <w:rPr>
          <w:rFonts w:cstheme="minorHAnsi"/>
          <w:lang w:val="ru-RU"/>
        </w:rPr>
        <w:t xml:space="preserve"> </w:t>
      </w:r>
      <w:r w:rsidR="009011B1" w:rsidRPr="000A2F36">
        <w:rPr>
          <w:rFonts w:cstheme="minorHAnsi"/>
          <w:lang w:val="ru-RU"/>
        </w:rPr>
        <w:t xml:space="preserve">думает </w:t>
      </w:r>
      <w:r w:rsidRPr="000A2F36">
        <w:rPr>
          <w:rFonts w:cstheme="minorHAnsi"/>
          <w:lang w:val="ru-RU"/>
        </w:rPr>
        <w:t>Самуил про себя.</w:t>
      </w:r>
    </w:p>
    <w:p w:rsidR="00A6445B" w:rsidRPr="00A07C1B" w:rsidRDefault="00A6445B" w:rsidP="00A57BD9">
      <w:pPr>
        <w:rPr>
          <w:rFonts w:cstheme="minorHAnsi"/>
          <w:lang w:val="ru-RU"/>
        </w:rPr>
      </w:pPr>
    </w:p>
    <w:p w:rsidR="00A57BD9" w:rsidRPr="005C3327" w:rsidRDefault="00A07C1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Но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 w:rsidR="008765EB">
        <w:rPr>
          <w:rFonts w:cstheme="minorHAnsi"/>
          <w:lang w:val="ru-RU"/>
        </w:rPr>
        <w:t>говорит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Н</w:t>
      </w:r>
      <w:r w:rsidRPr="00A07C1B">
        <w:rPr>
          <w:rFonts w:cstheme="minorHAnsi"/>
          <w:lang w:val="ru-RU"/>
        </w:rPr>
        <w:t>е смотри на вид его и на высоту роста его; Я отринул его; Я смотрю не так, как смотрит человек; ибо человек смотрит на лицо, а Господь смотрит на сердце</w:t>
      </w:r>
      <w:r>
        <w:rPr>
          <w:rFonts w:cstheme="minorHAnsi"/>
          <w:lang w:val="ru-RU"/>
        </w:rPr>
        <w:t>»</w:t>
      </w:r>
      <w:r w:rsidR="00A57BD9" w:rsidRPr="00A07C1B">
        <w:rPr>
          <w:rFonts w:cstheme="minorHAnsi"/>
          <w:lang w:val="ru-RU"/>
        </w:rPr>
        <w:t xml:space="preserve"> </w:t>
      </w:r>
      <w:r w:rsidR="00A57BD9" w:rsidRPr="005C3327">
        <w:rPr>
          <w:rFonts w:cstheme="minorHAnsi"/>
          <w:lang w:val="ru-RU"/>
        </w:rPr>
        <w:t xml:space="preserve">(1 </w:t>
      </w:r>
      <w:r>
        <w:rPr>
          <w:rFonts w:cstheme="minorHAnsi"/>
          <w:lang w:val="ru-RU"/>
        </w:rPr>
        <w:t>Царств</w:t>
      </w:r>
      <w:r w:rsidR="00A57BD9" w:rsidRPr="005C3327">
        <w:rPr>
          <w:rFonts w:cstheme="minorHAnsi"/>
          <w:lang w:val="ru-RU"/>
        </w:rPr>
        <w:t xml:space="preserve"> 16:7).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F373A8" w:rsidRDefault="00A07C1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Один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другим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сыновья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Иессея</w:t>
      </w:r>
      <w:proofErr w:type="spellEnd"/>
      <w:r w:rsidRPr="00A07C1B">
        <w:rPr>
          <w:rFonts w:cstheme="minorHAnsi"/>
          <w:lang w:val="ru-RU"/>
        </w:rPr>
        <w:t xml:space="preserve"> </w:t>
      </w:r>
      <w:r w:rsidR="008765EB">
        <w:rPr>
          <w:rFonts w:cstheme="minorHAnsi"/>
          <w:lang w:val="ru-RU"/>
        </w:rPr>
        <w:t>предстают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перед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пророком</w:t>
      </w:r>
      <w:r w:rsidRPr="00A07C1B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одного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другим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отверга</w:t>
      </w:r>
      <w:r w:rsidR="008765EB">
        <w:rPr>
          <w:rFonts w:cstheme="minorHAnsi"/>
          <w:lang w:val="ru-RU"/>
        </w:rPr>
        <w:t>ет</w:t>
      </w:r>
      <w:r w:rsidRPr="00A07C1B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Озадаченный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Самуил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поворачивается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Иессею</w:t>
      </w:r>
      <w:proofErr w:type="spellEnd"/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спрашивает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Все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дети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здесь</w:t>
      </w:r>
      <w:r w:rsidRPr="00A07C1B">
        <w:rPr>
          <w:rFonts w:cstheme="minorHAnsi"/>
          <w:lang w:val="ru-RU"/>
        </w:rPr>
        <w:t>?».</w:t>
      </w:r>
      <w:r>
        <w:rPr>
          <w:rFonts w:cstheme="minorHAnsi"/>
          <w:lang w:val="ru-RU"/>
        </w:rPr>
        <w:t xml:space="preserve"> 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тогда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Иессей</w:t>
      </w:r>
      <w:proofErr w:type="spellEnd"/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вспоминает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Давиде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поспешно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посылает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указанию Самуила</w:t>
      </w:r>
      <w:r w:rsidRPr="005C3327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Когда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присоединяется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остальным</w:t>
      </w:r>
      <w:r w:rsidRPr="00A07C1B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говорит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Самуилу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В</w:t>
      </w:r>
      <w:r w:rsidRPr="00A07C1B">
        <w:rPr>
          <w:rFonts w:cstheme="minorHAnsi"/>
          <w:lang w:val="ru-RU"/>
        </w:rPr>
        <w:t>стань, помажь его, ибо это он»</w:t>
      </w:r>
      <w:r>
        <w:rPr>
          <w:rFonts w:cstheme="minorHAnsi"/>
          <w:lang w:val="ru-RU"/>
        </w:rPr>
        <w:t xml:space="preserve">. </w:t>
      </w:r>
      <w:r w:rsidR="00F373A8">
        <w:rPr>
          <w:rFonts w:cstheme="minorHAnsi"/>
          <w:lang w:val="ru-RU"/>
        </w:rPr>
        <w:t>На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глазах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у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всех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Самуил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берет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рог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с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елеем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и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помазывает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молодого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пастушка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на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царство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над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Израилем</w:t>
      </w:r>
      <w:r w:rsidR="00F373A8" w:rsidRPr="00F373A8">
        <w:rPr>
          <w:rFonts w:cstheme="minorHAnsi"/>
          <w:lang w:val="ru-RU"/>
        </w:rPr>
        <w:t xml:space="preserve">, и </w:t>
      </w:r>
      <w:r w:rsidR="00F373A8">
        <w:rPr>
          <w:rFonts w:cstheme="minorHAnsi"/>
          <w:lang w:val="ru-RU"/>
        </w:rPr>
        <w:t>«</w:t>
      </w:r>
      <w:r w:rsidR="00F373A8" w:rsidRPr="00F373A8">
        <w:rPr>
          <w:rFonts w:cstheme="minorHAnsi"/>
          <w:lang w:val="ru-RU"/>
        </w:rPr>
        <w:t>почивал Дух Господень на Давиде с того дня и после</w:t>
      </w:r>
      <w:r w:rsidR="00F373A8">
        <w:rPr>
          <w:rFonts w:cstheme="minorHAnsi"/>
          <w:lang w:val="ru-RU"/>
        </w:rPr>
        <w:t xml:space="preserve">» </w:t>
      </w:r>
      <w:r w:rsidR="00BD39FE" w:rsidRPr="00F373A8">
        <w:rPr>
          <w:rFonts w:cstheme="minorHAnsi"/>
          <w:lang w:val="ru-RU"/>
        </w:rPr>
        <w:t>(</w:t>
      </w:r>
      <w:r w:rsidR="00F373A8">
        <w:rPr>
          <w:rFonts w:cstheme="minorHAnsi"/>
          <w:lang w:val="ru-RU"/>
        </w:rPr>
        <w:t>ст</w:t>
      </w:r>
      <w:r w:rsidR="00BD39FE" w:rsidRPr="00F373A8">
        <w:rPr>
          <w:rFonts w:cstheme="minorHAnsi"/>
          <w:lang w:val="ru-RU"/>
        </w:rPr>
        <w:t xml:space="preserve">. </w:t>
      </w:r>
      <w:r w:rsidR="00A57BD9" w:rsidRPr="00F373A8">
        <w:rPr>
          <w:rFonts w:cstheme="minorHAnsi"/>
          <w:lang w:val="ru-RU"/>
        </w:rPr>
        <w:t xml:space="preserve">13). </w:t>
      </w:r>
    </w:p>
    <w:p w:rsidR="00A6445B" w:rsidRDefault="00A6445B" w:rsidP="00A57BD9">
      <w:pPr>
        <w:rPr>
          <w:rFonts w:cstheme="minorHAnsi"/>
          <w:lang w:val="ru-RU"/>
        </w:rPr>
      </w:pPr>
    </w:p>
    <w:p w:rsidR="00F373A8" w:rsidRDefault="00F373A8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</w:t>
      </w:r>
      <w:r w:rsidRPr="00F373A8">
        <w:rPr>
          <w:rFonts w:cstheme="minorHAnsi"/>
          <w:lang w:val="ru-RU"/>
        </w:rPr>
        <w:t xml:space="preserve">ледующий после помазания день </w:t>
      </w:r>
      <w:r>
        <w:rPr>
          <w:rFonts w:cstheme="minorHAnsi"/>
          <w:lang w:val="ru-RU"/>
        </w:rPr>
        <w:t xml:space="preserve">ничем не отличается от </w:t>
      </w:r>
      <w:proofErr w:type="gramStart"/>
      <w:r>
        <w:rPr>
          <w:rFonts w:cstheme="minorHAnsi"/>
          <w:lang w:val="ru-RU"/>
        </w:rPr>
        <w:t>предыдущих</w:t>
      </w:r>
      <w:proofErr w:type="gramEnd"/>
      <w:r w:rsidRPr="00F373A8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 xml:space="preserve">День после него - </w:t>
      </w:r>
      <w:r w:rsidR="000200BF">
        <w:rPr>
          <w:rFonts w:cstheme="minorHAnsi"/>
          <w:lang w:val="ru-RU"/>
        </w:rPr>
        <w:t>такой же, как и все</w:t>
      </w:r>
      <w:r>
        <w:rPr>
          <w:rFonts w:cstheme="minorHAnsi"/>
          <w:lang w:val="ru-RU"/>
        </w:rPr>
        <w:t xml:space="preserve">. </w:t>
      </w:r>
      <w:r w:rsidRPr="00F373A8">
        <w:rPr>
          <w:rFonts w:cstheme="minorHAnsi"/>
          <w:lang w:val="ru-RU"/>
        </w:rPr>
        <w:t xml:space="preserve">И каждый последующий день отмечен </w:t>
      </w:r>
      <w:r w:rsidR="000200BF">
        <w:rPr>
          <w:rFonts w:cstheme="minorHAnsi"/>
          <w:lang w:val="ru-RU"/>
        </w:rPr>
        <w:t xml:space="preserve">все </w:t>
      </w:r>
      <w:r w:rsidRPr="00F373A8">
        <w:rPr>
          <w:rFonts w:cstheme="minorHAnsi"/>
          <w:lang w:val="ru-RU"/>
        </w:rPr>
        <w:t>т</w:t>
      </w:r>
      <w:r>
        <w:rPr>
          <w:rFonts w:cstheme="minorHAnsi"/>
          <w:lang w:val="ru-RU"/>
        </w:rPr>
        <w:t>ой</w:t>
      </w:r>
      <w:r w:rsidRPr="00F373A8">
        <w:rPr>
          <w:rFonts w:cstheme="minorHAnsi"/>
          <w:lang w:val="ru-RU"/>
        </w:rPr>
        <w:t xml:space="preserve"> же обыденностью. Давид, должно быть, задавался вопросом, когда </w:t>
      </w:r>
      <w:r>
        <w:rPr>
          <w:rFonts w:cstheme="minorHAnsi"/>
          <w:lang w:val="ru-RU"/>
        </w:rPr>
        <w:t xml:space="preserve">же </w:t>
      </w:r>
      <w:proofErr w:type="gramStart"/>
      <w:r w:rsidRPr="00F373A8">
        <w:rPr>
          <w:rFonts w:cstheme="minorHAnsi"/>
          <w:lang w:val="ru-RU"/>
        </w:rPr>
        <w:t>его</w:t>
      </w:r>
      <w:proofErr w:type="gramEnd"/>
      <w:r w:rsidRPr="00F373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наконец позовут</w:t>
      </w:r>
      <w:r w:rsidRPr="00F373A8">
        <w:rPr>
          <w:rFonts w:cstheme="minorHAnsi"/>
          <w:lang w:val="ru-RU"/>
        </w:rPr>
        <w:t xml:space="preserve"> во дворец, чтобы занять место на </w:t>
      </w:r>
      <w:r>
        <w:rPr>
          <w:rFonts w:cstheme="minorHAnsi"/>
          <w:lang w:val="ru-RU"/>
        </w:rPr>
        <w:t>царском</w:t>
      </w:r>
      <w:r w:rsidRPr="00F373A8">
        <w:rPr>
          <w:rFonts w:cstheme="minorHAnsi"/>
          <w:lang w:val="ru-RU"/>
        </w:rPr>
        <w:t xml:space="preserve"> троне, носить </w:t>
      </w:r>
      <w:r>
        <w:rPr>
          <w:rFonts w:cstheme="minorHAnsi"/>
          <w:lang w:val="ru-RU"/>
        </w:rPr>
        <w:t>царскую</w:t>
      </w:r>
      <w:r w:rsidRPr="00F373A8">
        <w:rPr>
          <w:rFonts w:cstheme="minorHAnsi"/>
          <w:lang w:val="ru-RU"/>
        </w:rPr>
        <w:t xml:space="preserve"> корону, управлять своими подданными, а не </w:t>
      </w:r>
      <w:r>
        <w:rPr>
          <w:rFonts w:cstheme="minorHAnsi"/>
          <w:lang w:val="ru-RU"/>
        </w:rPr>
        <w:t>пасти</w:t>
      </w:r>
      <w:r w:rsidRPr="00F373A8">
        <w:rPr>
          <w:rFonts w:cstheme="minorHAnsi"/>
          <w:lang w:val="ru-RU"/>
        </w:rPr>
        <w:t xml:space="preserve"> овец отца. Жизнь помазанника </w:t>
      </w:r>
      <w:r w:rsidR="00AD569C">
        <w:rPr>
          <w:rFonts w:cstheme="minorHAnsi"/>
          <w:lang w:val="ru-RU"/>
        </w:rPr>
        <w:t>Божьего</w:t>
      </w:r>
      <w:r w:rsidRPr="00F373A8">
        <w:rPr>
          <w:rFonts w:cstheme="minorHAnsi"/>
          <w:lang w:val="ru-RU"/>
        </w:rPr>
        <w:t xml:space="preserve"> не всегда </w:t>
      </w:r>
      <w:r w:rsidR="00AD569C">
        <w:rPr>
          <w:rFonts w:cstheme="minorHAnsi"/>
          <w:lang w:val="ru-RU"/>
        </w:rPr>
        <w:t>такая</w:t>
      </w:r>
      <w:r w:rsidRPr="00F373A8">
        <w:rPr>
          <w:rFonts w:cstheme="minorHAnsi"/>
          <w:lang w:val="ru-RU"/>
        </w:rPr>
        <w:t xml:space="preserve">, как мы </w:t>
      </w:r>
      <w:r w:rsidR="008765EB">
        <w:rPr>
          <w:rFonts w:cstheme="minorHAnsi"/>
          <w:lang w:val="ru-RU"/>
        </w:rPr>
        <w:t>ее себе представляем</w:t>
      </w:r>
      <w:r w:rsidRPr="00F373A8">
        <w:rPr>
          <w:rFonts w:cstheme="minorHAnsi"/>
          <w:lang w:val="ru-RU"/>
        </w:rPr>
        <w:t xml:space="preserve">. В конце концов, когда Бог призывает нас что-то сделать для Него и посылает </w:t>
      </w:r>
      <w:r w:rsidR="00AD569C">
        <w:rPr>
          <w:rFonts w:cstheme="minorHAnsi"/>
          <w:lang w:val="ru-RU"/>
        </w:rPr>
        <w:t xml:space="preserve">нам </w:t>
      </w:r>
      <w:r w:rsidRPr="00F373A8">
        <w:rPr>
          <w:rFonts w:cstheme="minorHAnsi"/>
          <w:lang w:val="ru-RU"/>
        </w:rPr>
        <w:t xml:space="preserve">Святого Духа, мы часто ожидаем, что </w:t>
      </w:r>
      <w:r w:rsidR="00AD569C">
        <w:rPr>
          <w:rFonts w:cstheme="minorHAnsi"/>
          <w:lang w:val="ru-RU"/>
        </w:rPr>
        <w:t>теперь все встанет на свои места и жизнь пойдет гладко</w:t>
      </w:r>
      <w:r w:rsidRPr="00F373A8">
        <w:rPr>
          <w:rFonts w:cstheme="minorHAnsi"/>
          <w:lang w:val="ru-RU"/>
        </w:rPr>
        <w:t>. Давайте посмотрим, что случилось с Давидом после помазания</w:t>
      </w:r>
      <w:r w:rsidR="00AD569C">
        <w:rPr>
          <w:rFonts w:cstheme="minorHAnsi"/>
          <w:lang w:val="ru-RU"/>
        </w:rPr>
        <w:t>.</w:t>
      </w:r>
    </w:p>
    <w:p w:rsidR="00F373A8" w:rsidRPr="00F373A8" w:rsidRDefault="00F373A8" w:rsidP="00A57BD9">
      <w:pPr>
        <w:rPr>
          <w:rFonts w:cstheme="minorHAnsi"/>
          <w:lang w:val="ru-RU"/>
        </w:rPr>
      </w:pPr>
    </w:p>
    <w:p w:rsidR="00A6445B" w:rsidRPr="00C32CE6" w:rsidRDefault="00C32CE6" w:rsidP="00A57BD9">
      <w:pPr>
        <w:rPr>
          <w:rFonts w:cstheme="minorHAnsi"/>
          <w:lang w:val="ru-RU"/>
        </w:rPr>
      </w:pPr>
      <w:r w:rsidRPr="00C32CE6">
        <w:rPr>
          <w:rFonts w:cstheme="minorHAnsi"/>
          <w:lang w:val="ru-RU"/>
        </w:rPr>
        <w:t xml:space="preserve">Время </w:t>
      </w:r>
      <w:r>
        <w:rPr>
          <w:rFonts w:cstheme="minorHAnsi"/>
          <w:lang w:val="ru-RU"/>
        </w:rPr>
        <w:t>идет</w:t>
      </w:r>
      <w:r w:rsidRPr="00C32CE6">
        <w:rPr>
          <w:rFonts w:cstheme="minorHAnsi"/>
          <w:lang w:val="ru-RU"/>
        </w:rPr>
        <w:t xml:space="preserve"> медленно. Он продолжает </w:t>
      </w:r>
      <w:r>
        <w:rPr>
          <w:rFonts w:cstheme="minorHAnsi"/>
          <w:lang w:val="ru-RU"/>
        </w:rPr>
        <w:t>пасти</w:t>
      </w:r>
      <w:r w:rsidRPr="00C32CE6">
        <w:rPr>
          <w:rFonts w:cstheme="minorHAnsi"/>
          <w:lang w:val="ru-RU"/>
        </w:rPr>
        <w:t xml:space="preserve"> овец своего отца. И вот однажды </w:t>
      </w:r>
      <w:proofErr w:type="spellStart"/>
      <w:r>
        <w:rPr>
          <w:rFonts w:cstheme="minorHAnsi"/>
          <w:lang w:val="ru-RU"/>
        </w:rPr>
        <w:t>Иессей</w:t>
      </w:r>
      <w:proofErr w:type="spellEnd"/>
      <w:r w:rsidRPr="00C32CE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отправляет</w:t>
      </w:r>
      <w:r w:rsidRPr="00C32CE6">
        <w:rPr>
          <w:rFonts w:cstheme="minorHAnsi"/>
          <w:lang w:val="ru-RU"/>
        </w:rPr>
        <w:t xml:space="preserve"> его </w:t>
      </w:r>
      <w:r>
        <w:rPr>
          <w:rFonts w:cstheme="minorHAnsi"/>
          <w:lang w:val="ru-RU"/>
        </w:rPr>
        <w:t>проведать</w:t>
      </w:r>
      <w:r w:rsidRPr="00C32CE6">
        <w:rPr>
          <w:rFonts w:cstheme="minorHAnsi"/>
          <w:lang w:val="ru-RU"/>
        </w:rPr>
        <w:t xml:space="preserve"> братьев, которые сража</w:t>
      </w:r>
      <w:r>
        <w:rPr>
          <w:rFonts w:cstheme="minorHAnsi"/>
          <w:lang w:val="ru-RU"/>
        </w:rPr>
        <w:t>ются</w:t>
      </w:r>
      <w:r w:rsidRPr="00C32CE6">
        <w:rPr>
          <w:rFonts w:cstheme="minorHAnsi"/>
          <w:lang w:val="ru-RU"/>
        </w:rPr>
        <w:t xml:space="preserve"> в армии Саула. Вскоре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>вид оказ</w:t>
      </w:r>
      <w:r>
        <w:rPr>
          <w:rFonts w:cstheme="minorHAnsi"/>
          <w:lang w:val="ru-RU"/>
        </w:rPr>
        <w:t>ывает</w:t>
      </w:r>
      <w:r w:rsidRPr="00C32CE6">
        <w:rPr>
          <w:rFonts w:cstheme="minorHAnsi"/>
          <w:lang w:val="ru-RU"/>
        </w:rPr>
        <w:t xml:space="preserve">ся лицом к лицу с воинственным гигантом, который </w:t>
      </w:r>
      <w:r>
        <w:rPr>
          <w:rFonts w:cstheme="minorHAnsi"/>
          <w:lang w:val="ru-RU"/>
        </w:rPr>
        <w:t>в</w:t>
      </w:r>
      <w:r w:rsidRPr="00C32CE6">
        <w:rPr>
          <w:rFonts w:cstheme="minorHAnsi"/>
          <w:lang w:val="ru-RU"/>
        </w:rPr>
        <w:t xml:space="preserve"> долин</w:t>
      </w:r>
      <w:r>
        <w:rPr>
          <w:rFonts w:cstheme="minorHAnsi"/>
          <w:lang w:val="ru-RU"/>
        </w:rPr>
        <w:t>е</w:t>
      </w:r>
      <w:r w:rsidRPr="00C32CE6">
        <w:rPr>
          <w:rFonts w:cstheme="minorHAnsi"/>
          <w:lang w:val="ru-RU"/>
        </w:rPr>
        <w:t>, разделяющ</w:t>
      </w:r>
      <w:r>
        <w:rPr>
          <w:rFonts w:cstheme="minorHAnsi"/>
          <w:lang w:val="ru-RU"/>
        </w:rPr>
        <w:t>ей</w:t>
      </w:r>
      <w:r w:rsidRPr="00C32CE6">
        <w:rPr>
          <w:rFonts w:cstheme="minorHAnsi"/>
          <w:lang w:val="ru-RU"/>
        </w:rPr>
        <w:t xml:space="preserve"> две армии</w:t>
      </w:r>
      <w:r>
        <w:rPr>
          <w:rFonts w:cstheme="minorHAnsi"/>
          <w:lang w:val="ru-RU"/>
        </w:rPr>
        <w:t>,</w:t>
      </w:r>
      <w:r w:rsidRPr="00C32CE6">
        <w:rPr>
          <w:rFonts w:cstheme="minorHAnsi"/>
          <w:lang w:val="ru-RU"/>
        </w:rPr>
        <w:t xml:space="preserve"> выкрикива</w:t>
      </w:r>
      <w:r>
        <w:rPr>
          <w:rFonts w:cstheme="minorHAnsi"/>
          <w:lang w:val="ru-RU"/>
        </w:rPr>
        <w:t>ет</w:t>
      </w:r>
      <w:r w:rsidRPr="00C32CE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богохульства</w:t>
      </w:r>
      <w:r w:rsidRPr="00C32CE6">
        <w:rPr>
          <w:rFonts w:cstheme="minorHAnsi"/>
          <w:lang w:val="ru-RU"/>
        </w:rPr>
        <w:t xml:space="preserve">. Возмущенный Давид уверяет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, что Бог, который был с ним, защищая </w:t>
      </w:r>
      <w:r w:rsidR="008765EB">
        <w:rPr>
          <w:rFonts w:cstheme="minorHAnsi"/>
          <w:lang w:val="ru-RU"/>
        </w:rPr>
        <w:t xml:space="preserve">его </w:t>
      </w:r>
      <w:r w:rsidRPr="00C32CE6">
        <w:rPr>
          <w:rFonts w:cstheme="minorHAnsi"/>
          <w:lang w:val="ru-RU"/>
        </w:rPr>
        <w:t xml:space="preserve">овец </w:t>
      </w:r>
      <w:proofErr w:type="gramStart"/>
      <w:r w:rsidRPr="00C32CE6">
        <w:rPr>
          <w:rFonts w:cstheme="minorHAnsi"/>
          <w:lang w:val="ru-RU"/>
        </w:rPr>
        <w:t>от</w:t>
      </w:r>
      <w:proofErr w:type="gramEnd"/>
      <w:r w:rsidRPr="00C32CE6">
        <w:rPr>
          <w:rFonts w:cstheme="minorHAnsi"/>
          <w:lang w:val="ru-RU"/>
        </w:rPr>
        <w:t xml:space="preserve"> львов и медведей, - это тот самый Бог, который будет с ним, когда он </w:t>
      </w:r>
      <w:r>
        <w:rPr>
          <w:rFonts w:cstheme="minorHAnsi"/>
          <w:lang w:val="ru-RU"/>
        </w:rPr>
        <w:t>выйдет на бой с</w:t>
      </w:r>
      <w:r w:rsidRPr="00C32CE6">
        <w:rPr>
          <w:rFonts w:cstheme="minorHAnsi"/>
          <w:lang w:val="ru-RU"/>
        </w:rPr>
        <w:t xml:space="preserve"> гигантом. Видите ли,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</w:t>
      </w:r>
      <w:r>
        <w:rPr>
          <w:rFonts w:cstheme="minorHAnsi"/>
          <w:lang w:val="ru-RU"/>
        </w:rPr>
        <w:t>усвоил</w:t>
      </w:r>
      <w:r w:rsidRPr="00C32CE6">
        <w:rPr>
          <w:rFonts w:cstheme="minorHAnsi"/>
          <w:lang w:val="ru-RU"/>
        </w:rPr>
        <w:t xml:space="preserve"> урок, котор</w:t>
      </w:r>
      <w:r>
        <w:rPr>
          <w:rFonts w:cstheme="minorHAnsi"/>
          <w:lang w:val="ru-RU"/>
        </w:rPr>
        <w:t>ому</w:t>
      </w:r>
      <w:r w:rsidRPr="00C32CE6">
        <w:rPr>
          <w:rFonts w:cstheme="minorHAnsi"/>
          <w:lang w:val="ru-RU"/>
        </w:rPr>
        <w:t xml:space="preserve"> мы все должны </w:t>
      </w:r>
      <w:r>
        <w:rPr>
          <w:rFonts w:cstheme="minorHAnsi"/>
          <w:lang w:val="ru-RU"/>
        </w:rPr>
        <w:t>научиться</w:t>
      </w:r>
      <w:r w:rsidRPr="00C32CE6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м</w:t>
      </w:r>
      <w:r w:rsidRPr="00C32CE6">
        <w:rPr>
          <w:rFonts w:cstheme="minorHAnsi"/>
          <w:lang w:val="ru-RU"/>
        </w:rPr>
        <w:t>ы можем доверять Богу, который говорит: «Следуй за Мной».</w:t>
      </w:r>
    </w:p>
    <w:p w:rsidR="00C32CE6" w:rsidRPr="00C32CE6" w:rsidRDefault="00C32CE6" w:rsidP="00A57BD9">
      <w:pPr>
        <w:rPr>
          <w:rFonts w:cstheme="minorHAnsi"/>
          <w:lang w:val="ru-RU"/>
        </w:rPr>
      </w:pPr>
    </w:p>
    <w:p w:rsidR="00A6445B" w:rsidRPr="00AF02FD" w:rsidRDefault="00C32CE6" w:rsidP="00A57BD9">
      <w:pPr>
        <w:rPr>
          <w:rFonts w:cstheme="minorHAnsi"/>
          <w:lang w:val="ru-RU"/>
        </w:rPr>
      </w:pPr>
      <w:r w:rsidRPr="00C32CE6">
        <w:rPr>
          <w:rFonts w:cstheme="minorHAnsi"/>
          <w:lang w:val="ru-RU"/>
        </w:rPr>
        <w:t>Д</w:t>
      </w:r>
      <w:r w:rsidR="008765EB"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убивает Голиафа и возвращается домой, чтобы снова </w:t>
      </w:r>
      <w:r>
        <w:rPr>
          <w:rFonts w:cstheme="minorHAnsi"/>
          <w:lang w:val="ru-RU"/>
        </w:rPr>
        <w:t>пасти</w:t>
      </w:r>
      <w:r w:rsidRPr="00C32CE6">
        <w:rPr>
          <w:rFonts w:cstheme="minorHAnsi"/>
          <w:lang w:val="ru-RU"/>
        </w:rPr>
        <w:t xml:space="preserve"> овец. Иногда его зовут во дворец, чтобы </w:t>
      </w:r>
      <w:r>
        <w:rPr>
          <w:rFonts w:cstheme="minorHAnsi"/>
          <w:lang w:val="ru-RU"/>
        </w:rPr>
        <w:t>сыгра</w:t>
      </w:r>
      <w:r w:rsidR="008765EB">
        <w:rPr>
          <w:rFonts w:cstheme="minorHAnsi"/>
          <w:lang w:val="ru-RU"/>
        </w:rPr>
        <w:t>ть</w:t>
      </w:r>
      <w:r>
        <w:rPr>
          <w:rFonts w:cstheme="minorHAnsi"/>
          <w:lang w:val="ru-RU"/>
        </w:rPr>
        <w:t xml:space="preserve"> на арфе</w:t>
      </w:r>
      <w:r w:rsidRPr="00C32CE6">
        <w:rPr>
          <w:rFonts w:cstheme="minorHAnsi"/>
          <w:lang w:val="ru-RU"/>
        </w:rPr>
        <w:t xml:space="preserve"> и успокои</w:t>
      </w:r>
      <w:r w:rsidR="008765EB">
        <w:rPr>
          <w:rFonts w:cstheme="minorHAnsi"/>
          <w:lang w:val="ru-RU"/>
        </w:rPr>
        <w:t>ть</w:t>
      </w:r>
      <w:r w:rsidRPr="00C32CE6">
        <w:rPr>
          <w:rFonts w:cstheme="minorHAnsi"/>
          <w:lang w:val="ru-RU"/>
        </w:rPr>
        <w:t xml:space="preserve"> тревожный </w:t>
      </w:r>
      <w:r>
        <w:rPr>
          <w:rFonts w:cstheme="minorHAnsi"/>
          <w:lang w:val="ru-RU"/>
        </w:rPr>
        <w:t>дух</w:t>
      </w:r>
      <w:r w:rsidRPr="00C32CE6">
        <w:rPr>
          <w:rFonts w:cstheme="minorHAnsi"/>
          <w:lang w:val="ru-RU"/>
        </w:rPr>
        <w:t xml:space="preserve"> беспокойного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И все</w:t>
      </w:r>
      <w:r w:rsidR="008765EB">
        <w:rPr>
          <w:rFonts w:cstheme="minorHAnsi"/>
          <w:lang w:val="ru-RU"/>
        </w:rPr>
        <w:t xml:space="preserve"> это продолжается до тех пор</w:t>
      </w:r>
      <w:r>
        <w:rPr>
          <w:rFonts w:cstheme="minorHAnsi"/>
          <w:lang w:val="ru-RU"/>
        </w:rPr>
        <w:t xml:space="preserve">, пока </w:t>
      </w:r>
      <w:r w:rsidRPr="00C32CE6">
        <w:rPr>
          <w:rFonts w:cstheme="minorHAnsi"/>
          <w:lang w:val="ru-RU"/>
        </w:rPr>
        <w:t>Саул</w:t>
      </w:r>
      <w:r>
        <w:rPr>
          <w:rFonts w:cstheme="minorHAnsi"/>
          <w:lang w:val="ru-RU"/>
        </w:rPr>
        <w:t xml:space="preserve"> однажды не</w:t>
      </w:r>
      <w:r w:rsidRPr="00C32CE6">
        <w:rPr>
          <w:rFonts w:cstheme="minorHAnsi"/>
          <w:lang w:val="ru-RU"/>
        </w:rPr>
        <w:t xml:space="preserve"> поднимает копье и </w:t>
      </w:r>
      <w:r w:rsidR="000200BF">
        <w:rPr>
          <w:rFonts w:cstheme="minorHAnsi"/>
          <w:lang w:val="ru-RU"/>
        </w:rPr>
        <w:t xml:space="preserve">не </w:t>
      </w:r>
      <w:r w:rsidRPr="00C32CE6">
        <w:rPr>
          <w:rFonts w:cstheme="minorHAnsi"/>
          <w:lang w:val="ru-RU"/>
        </w:rPr>
        <w:t>пытается убить</w:t>
      </w:r>
      <w:r>
        <w:rPr>
          <w:rFonts w:cstheme="minorHAnsi"/>
          <w:lang w:val="ru-RU"/>
        </w:rPr>
        <w:t xml:space="preserve"> Давида</w:t>
      </w:r>
      <w:r w:rsidRPr="00C32CE6">
        <w:rPr>
          <w:rFonts w:cstheme="minorHAnsi"/>
          <w:lang w:val="ru-RU"/>
        </w:rPr>
        <w:t>.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</w:t>
      </w:r>
      <w:r>
        <w:rPr>
          <w:rFonts w:cstheme="minorHAnsi"/>
          <w:lang w:val="ru-RU"/>
        </w:rPr>
        <w:t xml:space="preserve">спасается бегством и </w:t>
      </w:r>
      <w:r w:rsidRPr="00C32CE6">
        <w:rPr>
          <w:rFonts w:cstheme="minorHAnsi"/>
          <w:lang w:val="ru-RU"/>
        </w:rPr>
        <w:t xml:space="preserve">в течение следующих нескольких лет скрывается от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 Саула. </w:t>
      </w:r>
      <w:r w:rsidR="000200BF">
        <w:rPr>
          <w:rFonts w:cstheme="minorHAnsi"/>
          <w:lang w:val="ru-RU"/>
        </w:rPr>
        <w:t>Прячась</w:t>
      </w:r>
      <w:r>
        <w:rPr>
          <w:rFonts w:cstheme="minorHAnsi"/>
          <w:lang w:val="ru-RU"/>
        </w:rPr>
        <w:t xml:space="preserve"> в</w:t>
      </w:r>
      <w:r w:rsidRPr="00C32CE6">
        <w:rPr>
          <w:rFonts w:cstheme="minorHAnsi"/>
          <w:lang w:val="ru-RU"/>
        </w:rPr>
        <w:t xml:space="preserve"> пещерах, среди </w:t>
      </w:r>
      <w:r>
        <w:rPr>
          <w:rFonts w:cstheme="minorHAnsi"/>
          <w:lang w:val="ru-RU"/>
        </w:rPr>
        <w:t>чужого народа</w:t>
      </w:r>
      <w:r w:rsidRPr="00C32CE6">
        <w:rPr>
          <w:rFonts w:cstheme="minorHAnsi"/>
          <w:lang w:val="ru-RU"/>
        </w:rPr>
        <w:t>, которы</w:t>
      </w:r>
      <w:r>
        <w:rPr>
          <w:rFonts w:cstheme="minorHAnsi"/>
          <w:lang w:val="ru-RU"/>
        </w:rPr>
        <w:t>й</w:t>
      </w:r>
      <w:r w:rsidRPr="00C32CE6">
        <w:rPr>
          <w:rFonts w:cstheme="minorHAnsi"/>
          <w:lang w:val="ru-RU"/>
        </w:rPr>
        <w:t xml:space="preserve"> служ</w:t>
      </w:r>
      <w:r>
        <w:rPr>
          <w:rFonts w:cstheme="minorHAnsi"/>
          <w:lang w:val="ru-RU"/>
        </w:rPr>
        <w:t>и</w:t>
      </w:r>
      <w:r w:rsidRPr="00C32CE6">
        <w:rPr>
          <w:rFonts w:cstheme="minorHAnsi"/>
          <w:lang w:val="ru-RU"/>
        </w:rPr>
        <w:t>т идолам,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>вид страдает от отчаяния</w:t>
      </w:r>
      <w:r>
        <w:rPr>
          <w:rFonts w:cstheme="minorHAnsi"/>
          <w:lang w:val="ru-RU"/>
        </w:rPr>
        <w:t xml:space="preserve"> и взывает: «</w:t>
      </w:r>
      <w:r w:rsidRPr="00AF02FD">
        <w:rPr>
          <w:rFonts w:cstheme="minorHAnsi"/>
          <w:i/>
          <w:lang w:val="ru-RU"/>
        </w:rPr>
        <w:t xml:space="preserve">За что мне все это, Господь? Где Ты? Ты послал своего пророка, чтобы помазать меня </w:t>
      </w:r>
      <w:r w:rsidR="00AF02FD" w:rsidRPr="00AF02FD">
        <w:rPr>
          <w:rFonts w:cstheme="minorHAnsi"/>
          <w:i/>
          <w:lang w:val="ru-RU"/>
        </w:rPr>
        <w:t>царем</w:t>
      </w:r>
      <w:r w:rsidRPr="00AF02FD">
        <w:rPr>
          <w:rFonts w:cstheme="minorHAnsi"/>
          <w:i/>
          <w:lang w:val="ru-RU"/>
        </w:rPr>
        <w:t xml:space="preserve">, но </w:t>
      </w:r>
      <w:r w:rsidR="00AF02FD" w:rsidRPr="00AF02FD">
        <w:rPr>
          <w:rFonts w:cstheme="minorHAnsi"/>
          <w:i/>
          <w:lang w:val="ru-RU"/>
        </w:rPr>
        <w:t xml:space="preserve">вот </w:t>
      </w:r>
      <w:r w:rsidRPr="00AF02FD">
        <w:rPr>
          <w:rFonts w:cstheme="minorHAnsi"/>
          <w:i/>
          <w:lang w:val="ru-RU"/>
        </w:rPr>
        <w:t>я здесь, прячусь в пещерах. Где ты, Господь?</w:t>
      </w:r>
      <w:r w:rsidR="00AF02FD">
        <w:rPr>
          <w:rFonts w:cstheme="minorHAnsi"/>
          <w:i/>
          <w:lang w:val="ru-RU"/>
        </w:rPr>
        <w:t>».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473AA8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>Но, несмотря на трудности, Д</w:t>
      </w:r>
      <w:r>
        <w:rPr>
          <w:rFonts w:cstheme="minorHAnsi"/>
          <w:lang w:val="ru-RU"/>
        </w:rPr>
        <w:t>а</w:t>
      </w:r>
      <w:r w:rsidRPr="00473AA8">
        <w:rPr>
          <w:rFonts w:cstheme="minorHAnsi"/>
          <w:lang w:val="ru-RU"/>
        </w:rPr>
        <w:t xml:space="preserve">вид предпочитает верить, что он может доверять </w:t>
      </w:r>
      <w:r>
        <w:rPr>
          <w:rFonts w:cstheme="minorHAnsi"/>
          <w:lang w:val="ru-RU"/>
        </w:rPr>
        <w:t>Т</w:t>
      </w:r>
      <w:r w:rsidRPr="00473AA8">
        <w:rPr>
          <w:rFonts w:cstheme="minorHAnsi"/>
          <w:lang w:val="ru-RU"/>
        </w:rPr>
        <w:t xml:space="preserve">ому, кто его </w:t>
      </w:r>
      <w:r>
        <w:rPr>
          <w:rFonts w:cstheme="minorHAnsi"/>
          <w:lang w:val="ru-RU"/>
        </w:rPr>
        <w:t>призвал</w:t>
      </w:r>
      <w:r w:rsidRPr="00473AA8">
        <w:rPr>
          <w:rFonts w:cstheme="minorHAnsi"/>
          <w:lang w:val="ru-RU"/>
        </w:rPr>
        <w:t xml:space="preserve">. Подобно тому, как Давид звал своих овец, и они </w:t>
      </w:r>
      <w:r>
        <w:rPr>
          <w:rFonts w:cstheme="minorHAnsi"/>
          <w:lang w:val="ru-RU"/>
        </w:rPr>
        <w:t>шли</w:t>
      </w:r>
      <w:r w:rsidRPr="00473AA8">
        <w:rPr>
          <w:rFonts w:cstheme="minorHAnsi"/>
          <w:lang w:val="ru-RU"/>
        </w:rPr>
        <w:t xml:space="preserve"> за ним, Д</w:t>
      </w:r>
      <w:r>
        <w:rPr>
          <w:rFonts w:cstheme="minorHAnsi"/>
          <w:lang w:val="ru-RU"/>
        </w:rPr>
        <w:t>а</w:t>
      </w:r>
      <w:r w:rsidRPr="00473AA8">
        <w:rPr>
          <w:rFonts w:cstheme="minorHAnsi"/>
          <w:lang w:val="ru-RU"/>
        </w:rPr>
        <w:t xml:space="preserve">вид слушает </w:t>
      </w:r>
      <w:r w:rsidRPr="00473AA8">
        <w:rPr>
          <w:rFonts w:cstheme="minorHAnsi"/>
          <w:lang w:val="ru-RU"/>
        </w:rPr>
        <w:lastRenderedPageBreak/>
        <w:t xml:space="preserve">голос своего Пастыря и следует </w:t>
      </w:r>
      <w:r>
        <w:rPr>
          <w:rFonts w:cstheme="minorHAnsi"/>
          <w:lang w:val="ru-RU"/>
        </w:rPr>
        <w:t>туда</w:t>
      </w:r>
      <w:r w:rsidRPr="00473AA8">
        <w:rPr>
          <w:rFonts w:cstheme="minorHAnsi"/>
          <w:lang w:val="ru-RU"/>
        </w:rPr>
        <w:t xml:space="preserve">, куда Он ведет. </w:t>
      </w:r>
      <w:r>
        <w:rPr>
          <w:rFonts w:cstheme="minorHAnsi"/>
          <w:lang w:val="ru-RU"/>
        </w:rPr>
        <w:t xml:space="preserve">Как </w:t>
      </w:r>
      <w:r w:rsidRPr="00473AA8">
        <w:rPr>
          <w:rFonts w:cstheme="minorHAnsi"/>
          <w:lang w:val="ru-RU"/>
        </w:rPr>
        <w:t>овцы</w:t>
      </w:r>
      <w:r>
        <w:rPr>
          <w:rFonts w:cstheme="minorHAnsi"/>
          <w:lang w:val="ru-RU"/>
        </w:rPr>
        <w:t xml:space="preserve"> доверяю</w:t>
      </w:r>
      <w:r w:rsidR="00645FAA">
        <w:rPr>
          <w:rFonts w:cstheme="minorHAnsi"/>
          <w:lang w:val="ru-RU"/>
        </w:rPr>
        <w:t>т Давиду</w:t>
      </w:r>
      <w:r>
        <w:rPr>
          <w:rFonts w:cstheme="minorHAnsi"/>
          <w:lang w:val="ru-RU"/>
        </w:rPr>
        <w:t xml:space="preserve"> свои жизни,</w:t>
      </w:r>
      <w:r w:rsidRPr="00473AA8">
        <w:rPr>
          <w:rFonts w:cstheme="minorHAnsi"/>
          <w:lang w:val="ru-RU"/>
        </w:rPr>
        <w:t xml:space="preserve"> </w:t>
      </w:r>
      <w:r w:rsidR="00645FAA">
        <w:rPr>
          <w:rFonts w:cstheme="minorHAnsi"/>
          <w:lang w:val="ru-RU"/>
        </w:rPr>
        <w:t xml:space="preserve">так </w:t>
      </w:r>
      <w:r w:rsidRPr="00473AA8">
        <w:rPr>
          <w:rFonts w:cstheme="minorHAnsi"/>
          <w:lang w:val="ru-RU"/>
        </w:rPr>
        <w:t>Давид доверяет своему Божественному Пастырю.</w:t>
      </w:r>
    </w:p>
    <w:p w:rsidR="00473AA8" w:rsidRDefault="00473AA8" w:rsidP="00A57BD9">
      <w:pPr>
        <w:rPr>
          <w:rFonts w:cstheme="minorHAnsi"/>
          <w:lang w:val="ru-RU"/>
        </w:rPr>
      </w:pPr>
    </w:p>
    <w:p w:rsidR="00A6445B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 xml:space="preserve">В </w:t>
      </w:r>
      <w:r>
        <w:rPr>
          <w:rFonts w:cstheme="minorHAnsi"/>
          <w:lang w:val="ru-RU"/>
        </w:rPr>
        <w:t>конце концов</w:t>
      </w:r>
      <w:r w:rsidRPr="00473AA8">
        <w:rPr>
          <w:rFonts w:cstheme="minorHAnsi"/>
          <w:lang w:val="ru-RU"/>
        </w:rPr>
        <w:t xml:space="preserve">, мальчик-пастух становится </w:t>
      </w:r>
      <w:r>
        <w:rPr>
          <w:rFonts w:cstheme="minorHAnsi"/>
          <w:lang w:val="ru-RU"/>
        </w:rPr>
        <w:t>ц</w:t>
      </w:r>
      <w:r w:rsidRPr="00473AA8">
        <w:rPr>
          <w:rFonts w:cstheme="minorHAnsi"/>
          <w:lang w:val="ru-RU"/>
        </w:rPr>
        <w:t xml:space="preserve">арем Израиля, и Бог называет его человеком </w:t>
      </w:r>
      <w:r>
        <w:rPr>
          <w:rFonts w:cstheme="minorHAnsi"/>
          <w:lang w:val="ru-RU"/>
        </w:rPr>
        <w:t>по сердцу Своему</w:t>
      </w:r>
      <w:r w:rsidRPr="00473AA8">
        <w:rPr>
          <w:rFonts w:cstheme="minorHAnsi"/>
          <w:lang w:val="ru-RU"/>
        </w:rPr>
        <w:t>. Несмотря на серьезные ошибки, которые</w:t>
      </w:r>
      <w:r w:rsidR="008765EB">
        <w:rPr>
          <w:rFonts w:cstheme="minorHAnsi"/>
          <w:lang w:val="ru-RU"/>
        </w:rPr>
        <w:t xml:space="preserve"> он</w:t>
      </w:r>
      <w:r w:rsidRPr="00473AA8">
        <w:rPr>
          <w:rFonts w:cstheme="minorHAnsi"/>
          <w:lang w:val="ru-RU"/>
        </w:rPr>
        <w:t xml:space="preserve"> </w:t>
      </w:r>
      <w:r w:rsidR="000200BF">
        <w:rPr>
          <w:rFonts w:cstheme="minorHAnsi"/>
          <w:lang w:val="ru-RU"/>
        </w:rPr>
        <w:t>совершает,</w:t>
      </w:r>
      <w:r w:rsidRPr="00473A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будучи </w:t>
      </w:r>
      <w:r w:rsidRPr="00473AA8">
        <w:rPr>
          <w:rFonts w:cstheme="minorHAnsi"/>
          <w:lang w:val="ru-RU"/>
        </w:rPr>
        <w:t xml:space="preserve">царем, несмотря на </w:t>
      </w:r>
      <w:r w:rsidR="000200BF">
        <w:rPr>
          <w:rFonts w:cstheme="minorHAnsi"/>
          <w:lang w:val="ru-RU"/>
        </w:rPr>
        <w:t xml:space="preserve">все </w:t>
      </w:r>
      <w:r w:rsidRPr="00473AA8">
        <w:rPr>
          <w:rFonts w:cstheme="minorHAnsi"/>
          <w:lang w:val="ru-RU"/>
        </w:rPr>
        <w:t xml:space="preserve">грехи, </w:t>
      </w:r>
      <w:r w:rsidR="000200BF">
        <w:rPr>
          <w:rFonts w:cstheme="minorHAnsi"/>
          <w:lang w:val="ru-RU"/>
        </w:rPr>
        <w:t>Давид</w:t>
      </w:r>
      <w:r w:rsidRPr="00473AA8">
        <w:rPr>
          <w:rFonts w:cstheme="minorHAnsi"/>
          <w:lang w:val="ru-RU"/>
        </w:rPr>
        <w:t xml:space="preserve"> любит Бога и следует за своим Пастырем.</w:t>
      </w:r>
    </w:p>
    <w:p w:rsidR="00473AA8" w:rsidRPr="00473AA8" w:rsidRDefault="00473AA8" w:rsidP="00A57BD9">
      <w:pPr>
        <w:rPr>
          <w:rFonts w:cstheme="minorHAnsi"/>
          <w:lang w:val="ru-RU"/>
        </w:rPr>
      </w:pPr>
    </w:p>
    <w:p w:rsidR="00A6445B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 xml:space="preserve">Спустя сотни лет после смерти Давида, в холодный зимний день Иисус идет по портику в славном храме, построенном сыном Давида, царем Соломоном. Иисус окружен </w:t>
      </w:r>
      <w:r w:rsidR="00F3597E">
        <w:rPr>
          <w:rFonts w:cstheme="minorHAnsi"/>
          <w:lang w:val="ru-RU"/>
        </w:rPr>
        <w:t>зеваками и тем</w:t>
      </w:r>
      <w:r w:rsidR="000200BF">
        <w:rPr>
          <w:rFonts w:cstheme="minorHAnsi"/>
          <w:lang w:val="ru-RU"/>
        </w:rPr>
        <w:t>и</w:t>
      </w:r>
      <w:r w:rsidR="00F3597E">
        <w:rPr>
          <w:rFonts w:cstheme="minorHAnsi"/>
          <w:lang w:val="ru-RU"/>
        </w:rPr>
        <w:t xml:space="preserve">, кто </w:t>
      </w:r>
      <w:r w:rsidRPr="00473AA8">
        <w:rPr>
          <w:rFonts w:cstheme="minorHAnsi"/>
          <w:lang w:val="ru-RU"/>
        </w:rPr>
        <w:t>ищ</w:t>
      </w:r>
      <w:r w:rsidR="00F3597E">
        <w:rPr>
          <w:rFonts w:cstheme="minorHAnsi"/>
          <w:lang w:val="ru-RU"/>
        </w:rPr>
        <w:t>е</w:t>
      </w:r>
      <w:r w:rsidRPr="00473AA8">
        <w:rPr>
          <w:rFonts w:cstheme="minorHAnsi"/>
          <w:lang w:val="ru-RU"/>
        </w:rPr>
        <w:t xml:space="preserve">т причину, чтобы </w:t>
      </w:r>
      <w:r w:rsidR="00F3597E" w:rsidRPr="00473AA8">
        <w:rPr>
          <w:rFonts w:cstheme="minorHAnsi"/>
          <w:lang w:val="ru-RU"/>
        </w:rPr>
        <w:t xml:space="preserve">Его </w:t>
      </w:r>
      <w:r w:rsidRPr="00473AA8">
        <w:rPr>
          <w:rFonts w:cstheme="minorHAnsi"/>
          <w:lang w:val="ru-RU"/>
        </w:rPr>
        <w:t>уничтожить (</w:t>
      </w:r>
      <w:proofErr w:type="gramStart"/>
      <w:r w:rsidRPr="00473AA8">
        <w:rPr>
          <w:rFonts w:cstheme="minorHAnsi"/>
          <w:lang w:val="ru-RU"/>
        </w:rPr>
        <w:t>см</w:t>
      </w:r>
      <w:proofErr w:type="gramEnd"/>
      <w:r w:rsidRPr="00473AA8">
        <w:rPr>
          <w:rFonts w:cstheme="minorHAnsi"/>
          <w:lang w:val="ru-RU"/>
        </w:rPr>
        <w:t>. От Иоанна 10: 22-39). «</w:t>
      </w:r>
      <w:r w:rsidR="00F3597E" w:rsidRPr="00F3597E">
        <w:rPr>
          <w:rFonts w:cstheme="minorHAnsi"/>
          <w:lang w:val="ru-RU"/>
        </w:rPr>
        <w:t>Тут Иудеи обступили Его и говорили Ему: долго ли Тебе держать нас в недоумении? е</w:t>
      </w:r>
      <w:r w:rsidR="00F3597E">
        <w:rPr>
          <w:rFonts w:cstheme="minorHAnsi"/>
          <w:lang w:val="ru-RU"/>
        </w:rPr>
        <w:t>сли Ты Христос, скажи нам прямо</w:t>
      </w:r>
      <w:r w:rsidRPr="00F3597E">
        <w:rPr>
          <w:rFonts w:cstheme="minorHAnsi"/>
          <w:lang w:val="ru-RU"/>
        </w:rPr>
        <w:t>»</w:t>
      </w:r>
      <w:r w:rsidR="00F3597E">
        <w:rPr>
          <w:rFonts w:cstheme="minorHAnsi"/>
          <w:lang w:val="ru-RU"/>
        </w:rPr>
        <w:t xml:space="preserve"> </w:t>
      </w:r>
      <w:r w:rsidRPr="00F3597E">
        <w:rPr>
          <w:rFonts w:cstheme="minorHAnsi"/>
          <w:lang w:val="ru-RU"/>
        </w:rPr>
        <w:t>(ст. 24).</w:t>
      </w:r>
    </w:p>
    <w:p w:rsidR="00473AA8" w:rsidRPr="00473AA8" w:rsidRDefault="00473AA8" w:rsidP="00A57BD9">
      <w:pPr>
        <w:rPr>
          <w:rFonts w:cstheme="minorHAnsi"/>
          <w:lang w:val="ru-RU"/>
        </w:rPr>
      </w:pP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485DFA" w:rsidRDefault="00F3597E" w:rsidP="00F3597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F3597E">
        <w:rPr>
          <w:rFonts w:cstheme="minorHAnsi"/>
          <w:lang w:val="ru-RU"/>
        </w:rPr>
        <w:t xml:space="preserve">Иисус отвечал им: Я сказал вам, и не верите; дела, которые творю Я во имя Отца Моего, они свидетельствуют </w:t>
      </w:r>
      <w:proofErr w:type="gramStart"/>
      <w:r w:rsidRPr="00F3597E">
        <w:rPr>
          <w:rFonts w:cstheme="minorHAnsi"/>
          <w:lang w:val="ru-RU"/>
        </w:rPr>
        <w:t>о</w:t>
      </w:r>
      <w:proofErr w:type="gramEnd"/>
      <w:r w:rsidRPr="00F3597E">
        <w:rPr>
          <w:rFonts w:cstheme="minorHAnsi"/>
          <w:lang w:val="ru-RU"/>
        </w:rPr>
        <w:t xml:space="preserve"> Мне. Но вы не верите, ибо вы не из овец Моих, как Я сказал вам. Овцы Мои слушаются голоса Моего, и Я знаю их; и они идут за Мною. И Я даю им жизнь вечную, и не погибнут вовек; и никто не похитит их из руки Моей</w:t>
      </w:r>
      <w:r w:rsidR="00A57BD9" w:rsidRPr="00F3597E">
        <w:rPr>
          <w:rFonts w:cstheme="minorHAnsi"/>
          <w:lang w:val="ru-RU"/>
        </w:rPr>
        <w:t>!</w:t>
      </w:r>
      <w:r>
        <w:rPr>
          <w:rFonts w:cstheme="minorHAnsi"/>
          <w:lang w:val="ru-RU"/>
        </w:rPr>
        <w:t>»</w:t>
      </w:r>
      <w:r w:rsidR="0080036E" w:rsidRPr="00F3597E">
        <w:rPr>
          <w:rFonts w:cstheme="minorHAnsi"/>
          <w:lang w:val="ru-RU"/>
        </w:rPr>
        <w:t xml:space="preserve"> </w:t>
      </w:r>
      <w:r w:rsidR="0080036E" w:rsidRPr="00485DFA">
        <w:rPr>
          <w:rFonts w:cstheme="minorHAnsi"/>
          <w:lang w:val="ru-RU"/>
        </w:rPr>
        <w:t>(</w:t>
      </w:r>
      <w:r>
        <w:rPr>
          <w:rFonts w:cstheme="minorHAnsi"/>
          <w:lang w:val="ru-RU"/>
        </w:rPr>
        <w:t>ст</w:t>
      </w:r>
      <w:r w:rsidR="0080036E" w:rsidRPr="00485DFA">
        <w:rPr>
          <w:rFonts w:cstheme="minorHAnsi"/>
          <w:lang w:val="ru-RU"/>
        </w:rPr>
        <w:t>. 25-28).</w:t>
      </w:r>
    </w:p>
    <w:p w:rsidR="00A6445B" w:rsidRPr="00485DFA" w:rsidRDefault="00A6445B" w:rsidP="00A57BD9">
      <w:pPr>
        <w:rPr>
          <w:rFonts w:cstheme="minorHAnsi"/>
          <w:lang w:val="ru-RU"/>
        </w:rPr>
      </w:pPr>
    </w:p>
    <w:p w:rsidR="00485DFA" w:rsidRDefault="00485DFA" w:rsidP="00A57BD9">
      <w:pPr>
        <w:rPr>
          <w:rFonts w:cstheme="minorHAnsi"/>
          <w:lang w:val="ru-RU"/>
        </w:rPr>
      </w:pPr>
      <w:r w:rsidRPr="00485DFA">
        <w:rPr>
          <w:rFonts w:cstheme="minorHAnsi"/>
          <w:lang w:val="ru-RU"/>
        </w:rPr>
        <w:t xml:space="preserve">Затем </w:t>
      </w:r>
      <w:r>
        <w:rPr>
          <w:rFonts w:cstheme="minorHAnsi"/>
          <w:lang w:val="ru-RU"/>
        </w:rPr>
        <w:t>эти</w:t>
      </w:r>
      <w:r w:rsidRPr="00485DFA">
        <w:rPr>
          <w:rFonts w:cstheme="minorHAnsi"/>
          <w:lang w:val="ru-RU"/>
        </w:rPr>
        <w:t xml:space="preserve"> дети Авраама, избранные Богом люди, наклоняются и берут камни, чтобы </w:t>
      </w:r>
      <w:r>
        <w:rPr>
          <w:rFonts w:cstheme="minorHAnsi"/>
          <w:lang w:val="ru-RU"/>
        </w:rPr>
        <w:t>побить своего</w:t>
      </w:r>
      <w:r w:rsidRPr="00485DFA">
        <w:rPr>
          <w:rFonts w:cstheme="minorHAnsi"/>
          <w:lang w:val="ru-RU"/>
        </w:rPr>
        <w:t xml:space="preserve"> Мессию. Но Иисус</w:t>
      </w:r>
      <w:r>
        <w:rPr>
          <w:rFonts w:cstheme="minorHAnsi"/>
          <w:lang w:val="ru-RU"/>
        </w:rPr>
        <w:t>а</w:t>
      </w:r>
      <w:r w:rsidRPr="00485DFA">
        <w:rPr>
          <w:rFonts w:cstheme="minorHAnsi"/>
          <w:lang w:val="ru-RU"/>
        </w:rPr>
        <w:t xml:space="preserve"> держит в</w:t>
      </w:r>
      <w:proofErr w:type="gramStart"/>
      <w:r w:rsidRPr="00485DF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proofErr w:type="gramEnd"/>
      <w:r>
        <w:rPr>
          <w:rFonts w:cstheme="minorHAnsi"/>
          <w:lang w:val="ru-RU"/>
        </w:rPr>
        <w:t xml:space="preserve">воей </w:t>
      </w:r>
      <w:r w:rsidRPr="00485DFA">
        <w:rPr>
          <w:rFonts w:cstheme="minorHAnsi"/>
          <w:lang w:val="ru-RU"/>
        </w:rPr>
        <w:t>руке От</w:t>
      </w:r>
      <w:r>
        <w:rPr>
          <w:rFonts w:cstheme="minorHAnsi"/>
          <w:lang w:val="ru-RU"/>
        </w:rPr>
        <w:t>ец</w:t>
      </w:r>
      <w:r w:rsidRPr="00485DFA">
        <w:rPr>
          <w:rFonts w:cstheme="minorHAnsi"/>
          <w:lang w:val="ru-RU"/>
        </w:rPr>
        <w:t xml:space="preserve">, и никто не может вырвать Его </w:t>
      </w:r>
      <w:r>
        <w:rPr>
          <w:rFonts w:cstheme="minorHAnsi"/>
          <w:lang w:val="ru-RU"/>
        </w:rPr>
        <w:t>из нее</w:t>
      </w:r>
      <w:r w:rsidRPr="00485DFA">
        <w:rPr>
          <w:rFonts w:cstheme="minorHAnsi"/>
          <w:lang w:val="ru-RU"/>
        </w:rPr>
        <w:t xml:space="preserve">. Иисус доверяет Своему Отцу. Он знает волю Отца, потому что Он каждый день </w:t>
      </w:r>
      <w:r>
        <w:rPr>
          <w:rFonts w:cstheme="minorHAnsi"/>
          <w:lang w:val="ru-RU"/>
        </w:rPr>
        <w:t>уделяет время</w:t>
      </w:r>
      <w:r w:rsidRPr="00485DFA">
        <w:rPr>
          <w:rFonts w:cstheme="minorHAnsi"/>
          <w:lang w:val="ru-RU"/>
        </w:rPr>
        <w:t xml:space="preserve">, чтобы общаться с Ним. Он </w:t>
      </w:r>
      <w:r>
        <w:rPr>
          <w:rFonts w:cstheme="minorHAnsi"/>
          <w:lang w:val="ru-RU"/>
        </w:rPr>
        <w:t>знает</w:t>
      </w:r>
      <w:r w:rsidRPr="00485DFA">
        <w:rPr>
          <w:rFonts w:cstheme="minorHAnsi"/>
          <w:lang w:val="ru-RU"/>
        </w:rPr>
        <w:t xml:space="preserve"> голос </w:t>
      </w:r>
      <w:r>
        <w:rPr>
          <w:rFonts w:cstheme="minorHAnsi"/>
          <w:lang w:val="ru-RU"/>
        </w:rPr>
        <w:t xml:space="preserve">Своего </w:t>
      </w:r>
      <w:r w:rsidRPr="00485DFA">
        <w:rPr>
          <w:rFonts w:cstheme="minorHAnsi"/>
          <w:lang w:val="ru-RU"/>
        </w:rPr>
        <w:t>Отца.</w:t>
      </w:r>
    </w:p>
    <w:p w:rsidR="00485DFA" w:rsidRDefault="00485DFA" w:rsidP="00A57BD9">
      <w:pPr>
        <w:rPr>
          <w:rFonts w:cstheme="minorHAnsi"/>
          <w:lang w:val="ru-RU"/>
        </w:rPr>
      </w:pPr>
    </w:p>
    <w:p w:rsidR="00A57BD9" w:rsidRPr="00183DB4" w:rsidRDefault="00485DFA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А что же мы</w:t>
      </w:r>
      <w:r w:rsidRPr="00485DFA">
        <w:rPr>
          <w:rFonts w:cstheme="minorHAnsi"/>
          <w:lang w:val="ru-RU"/>
        </w:rPr>
        <w:t xml:space="preserve">? </w:t>
      </w:r>
      <w:r>
        <w:rPr>
          <w:rFonts w:cstheme="minorHAnsi"/>
          <w:lang w:val="ru-RU"/>
        </w:rPr>
        <w:t>Знаем</w:t>
      </w:r>
      <w:r w:rsidRPr="00485DFA">
        <w:rPr>
          <w:rFonts w:cstheme="minorHAnsi"/>
          <w:lang w:val="ru-RU"/>
        </w:rPr>
        <w:t xml:space="preserve"> ли мы этот голос? </w:t>
      </w:r>
      <w:r>
        <w:rPr>
          <w:rFonts w:cstheme="minorHAnsi"/>
          <w:lang w:val="ru-RU"/>
        </w:rPr>
        <w:t>С</w:t>
      </w:r>
      <w:r w:rsidRPr="00485DFA">
        <w:rPr>
          <w:rFonts w:cstheme="minorHAnsi"/>
          <w:lang w:val="ru-RU"/>
        </w:rPr>
        <w:t xml:space="preserve">лышим </w:t>
      </w:r>
      <w:r>
        <w:rPr>
          <w:rFonts w:cstheme="minorHAnsi"/>
          <w:lang w:val="ru-RU"/>
        </w:rPr>
        <w:t xml:space="preserve">ли мы </w:t>
      </w:r>
      <w:r w:rsidRPr="00485DFA">
        <w:rPr>
          <w:rFonts w:cstheme="minorHAnsi"/>
          <w:lang w:val="ru-RU"/>
        </w:rPr>
        <w:t>Его голос</w:t>
      </w:r>
      <w:r w:rsidR="000200BF">
        <w:rPr>
          <w:rFonts w:cstheme="minorHAnsi"/>
          <w:lang w:val="ru-RU"/>
        </w:rPr>
        <w:t xml:space="preserve"> среди шума этой</w:t>
      </w:r>
      <w:r>
        <w:rPr>
          <w:rFonts w:cstheme="minorHAnsi"/>
          <w:lang w:val="ru-RU"/>
        </w:rPr>
        <w:t xml:space="preserve"> жизни? </w:t>
      </w:r>
      <w:r w:rsidRPr="00485DF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485DFA">
        <w:rPr>
          <w:rFonts w:cstheme="minorHAnsi"/>
          <w:lang w:val="ru-RU"/>
        </w:rPr>
        <w:t xml:space="preserve">лышим </w:t>
      </w:r>
      <w:r>
        <w:rPr>
          <w:rFonts w:cstheme="minorHAnsi"/>
          <w:lang w:val="ru-RU"/>
        </w:rPr>
        <w:t xml:space="preserve">ли мы </w:t>
      </w:r>
      <w:r w:rsidRPr="00485DFA">
        <w:rPr>
          <w:rFonts w:cstheme="minorHAnsi"/>
          <w:lang w:val="ru-RU"/>
        </w:rPr>
        <w:t xml:space="preserve">Его шепот </w:t>
      </w:r>
      <w:r>
        <w:rPr>
          <w:rFonts w:cstheme="minorHAnsi"/>
          <w:lang w:val="ru-RU"/>
        </w:rPr>
        <w:t>среди</w:t>
      </w:r>
      <w:r w:rsidRPr="00485DFA">
        <w:rPr>
          <w:rFonts w:cstheme="minorHAnsi"/>
          <w:lang w:val="ru-RU"/>
        </w:rPr>
        <w:t xml:space="preserve"> множеств</w:t>
      </w:r>
      <w:r>
        <w:rPr>
          <w:rFonts w:cstheme="minorHAnsi"/>
          <w:lang w:val="ru-RU"/>
        </w:rPr>
        <w:t>а</w:t>
      </w:r>
      <w:r w:rsidRPr="00485DFA">
        <w:rPr>
          <w:rFonts w:cstheme="minorHAnsi"/>
          <w:lang w:val="ru-RU"/>
        </w:rPr>
        <w:t xml:space="preserve"> отвлекающих </w:t>
      </w:r>
      <w:r>
        <w:rPr>
          <w:rFonts w:cstheme="minorHAnsi"/>
          <w:lang w:val="ru-RU"/>
        </w:rPr>
        <w:t>голосов</w:t>
      </w:r>
      <w:r w:rsidRPr="00485DFA">
        <w:rPr>
          <w:rFonts w:cstheme="minorHAnsi"/>
          <w:lang w:val="ru-RU"/>
        </w:rPr>
        <w:t xml:space="preserve">? </w:t>
      </w:r>
      <w:r>
        <w:rPr>
          <w:rFonts w:cstheme="minorHAnsi"/>
          <w:lang w:val="ru-RU"/>
        </w:rPr>
        <w:t xml:space="preserve">Видим ли мы Его </w:t>
      </w:r>
      <w:r w:rsidR="000200BF">
        <w:rPr>
          <w:rFonts w:cstheme="minorHAnsi"/>
          <w:lang w:val="ru-RU"/>
        </w:rPr>
        <w:t>за</w:t>
      </w:r>
      <w:r>
        <w:rPr>
          <w:rFonts w:cstheme="minorHAnsi"/>
          <w:lang w:val="ru-RU"/>
        </w:rPr>
        <w:t xml:space="preserve"> </w:t>
      </w:r>
      <w:r w:rsidR="000200BF">
        <w:rPr>
          <w:rFonts w:cstheme="minorHAnsi"/>
          <w:lang w:val="ru-RU"/>
        </w:rPr>
        <w:t>великанами</w:t>
      </w:r>
      <w:r w:rsidRPr="00485DFA">
        <w:rPr>
          <w:rFonts w:cstheme="minorHAnsi"/>
          <w:lang w:val="ru-RU"/>
        </w:rPr>
        <w:t xml:space="preserve"> на </w:t>
      </w:r>
      <w:r w:rsidR="00CB5E7C">
        <w:rPr>
          <w:rFonts w:cstheme="minorHAnsi"/>
          <w:lang w:val="ru-RU"/>
        </w:rPr>
        <w:t>своем</w:t>
      </w:r>
      <w:r w:rsidRPr="00485DFA">
        <w:rPr>
          <w:rFonts w:cstheme="minorHAnsi"/>
          <w:lang w:val="ru-RU"/>
        </w:rPr>
        <w:t xml:space="preserve"> пути? Внутри темных пещер, </w:t>
      </w:r>
      <w:r w:rsidR="00CB5E7C">
        <w:rPr>
          <w:rFonts w:cstheme="minorHAnsi"/>
          <w:lang w:val="ru-RU"/>
        </w:rPr>
        <w:t xml:space="preserve">в </w:t>
      </w:r>
      <w:r w:rsidRPr="00485DFA">
        <w:rPr>
          <w:rFonts w:cstheme="minorHAnsi"/>
          <w:lang w:val="ru-RU"/>
        </w:rPr>
        <w:t xml:space="preserve">которые так часто </w:t>
      </w:r>
      <w:r w:rsidR="00CB5E7C">
        <w:rPr>
          <w:rFonts w:cstheme="minorHAnsi"/>
          <w:lang w:val="ru-RU"/>
        </w:rPr>
        <w:t xml:space="preserve">попадаем? </w:t>
      </w:r>
      <w:r w:rsidR="00CB5E7C" w:rsidRPr="000200BF">
        <w:rPr>
          <w:rFonts w:cstheme="minorHAnsi"/>
          <w:lang w:val="ru-RU"/>
        </w:rPr>
        <w:t>Неужели мы отча</w:t>
      </w:r>
      <w:r w:rsidR="00645FAA">
        <w:rPr>
          <w:rFonts w:cstheme="minorHAnsi"/>
          <w:lang w:val="ru-RU"/>
        </w:rPr>
        <w:t>ива</w:t>
      </w:r>
      <w:r w:rsidR="00CB5E7C" w:rsidRPr="000200BF">
        <w:rPr>
          <w:rFonts w:cstheme="minorHAnsi"/>
          <w:lang w:val="ru-RU"/>
        </w:rPr>
        <w:t xml:space="preserve">емся, как Давид, </w:t>
      </w:r>
      <w:r w:rsidR="000200BF" w:rsidRPr="000200BF">
        <w:rPr>
          <w:rFonts w:cstheme="minorHAnsi"/>
          <w:lang w:val="ru-RU"/>
        </w:rPr>
        <w:t>думая, что уже никогда не попадем во дворец</w:t>
      </w:r>
      <w:r w:rsidRPr="000200BF">
        <w:rPr>
          <w:rFonts w:cstheme="minorHAnsi"/>
          <w:lang w:val="ru-RU"/>
        </w:rPr>
        <w:t>?</w:t>
      </w:r>
      <w:r w:rsidR="00CB5E7C" w:rsidRPr="000200BF">
        <w:rPr>
          <w:rFonts w:cstheme="minorHAnsi"/>
          <w:lang w:val="ru-RU"/>
        </w:rPr>
        <w:t xml:space="preserve"> </w:t>
      </w:r>
    </w:p>
    <w:p w:rsidR="00CB5E7C" w:rsidRPr="00183DB4" w:rsidRDefault="00CB5E7C" w:rsidP="00A57BD9">
      <w:pPr>
        <w:rPr>
          <w:rFonts w:cstheme="minorHAnsi"/>
          <w:lang w:val="ru-RU"/>
        </w:rPr>
      </w:pPr>
    </w:p>
    <w:p w:rsidR="00CB5E7C" w:rsidRDefault="00CB5E7C" w:rsidP="00A57BD9">
      <w:pPr>
        <w:rPr>
          <w:rFonts w:cstheme="minorHAnsi"/>
          <w:lang w:val="ru-RU"/>
        </w:rPr>
      </w:pPr>
      <w:r w:rsidRPr="00CB5E7C">
        <w:rPr>
          <w:rFonts w:cstheme="minorHAnsi"/>
          <w:lang w:val="ru-RU"/>
        </w:rPr>
        <w:t>Подобно Иисусу и Давиду, мы должны слушать голос нашего Пастыря, потому что это единственный способ научиться доверять Ему, когда Он говорит: «Следуй за Мной». Мы слушаем Его в тихом месте молитвы. «Когда,</w:t>
      </w:r>
      <w:r w:rsidR="005B708F">
        <w:rPr>
          <w:rFonts w:cstheme="minorHAnsi"/>
          <w:lang w:val="ru-RU"/>
        </w:rPr>
        <w:t xml:space="preserve"> -</w:t>
      </w:r>
      <w:r w:rsidRPr="00CB5E7C">
        <w:rPr>
          <w:rFonts w:cstheme="minorHAnsi"/>
          <w:lang w:val="ru-RU"/>
        </w:rPr>
        <w:t xml:space="preserve"> как пишет сестра Уайт,</w:t>
      </w:r>
      <w:r w:rsidR="005B708F">
        <w:rPr>
          <w:rFonts w:cstheme="minorHAnsi"/>
          <w:lang w:val="ru-RU"/>
        </w:rPr>
        <w:t xml:space="preserve"> - </w:t>
      </w:r>
      <w:proofErr w:type="gramStart"/>
      <w:r w:rsidR="005B708F" w:rsidRPr="005B708F">
        <w:rPr>
          <w:lang w:val="ru-RU"/>
        </w:rPr>
        <w:t>умолкают все голоса и мы в безмолвии души стоим</w:t>
      </w:r>
      <w:proofErr w:type="gramEnd"/>
      <w:r w:rsidR="005B708F" w:rsidRPr="005B708F">
        <w:rPr>
          <w:lang w:val="ru-RU"/>
        </w:rPr>
        <w:t xml:space="preserve"> перед Ним, мы можем яснее различит</w:t>
      </w:r>
      <w:r w:rsidR="005B708F">
        <w:rPr>
          <w:lang w:val="ru-RU"/>
        </w:rPr>
        <w:t>ь голос Бога</w:t>
      </w:r>
      <w:r w:rsidRPr="00CB5E7C">
        <w:rPr>
          <w:rFonts w:cstheme="minorHAnsi"/>
          <w:lang w:val="ru-RU"/>
        </w:rPr>
        <w:t>».</w:t>
      </w:r>
      <w:r w:rsidR="005B708F" w:rsidRPr="00C333AA">
        <w:rPr>
          <w:rStyle w:val="a6"/>
          <w:rFonts w:cstheme="minorHAnsi"/>
        </w:rPr>
        <w:footnoteReference w:id="1"/>
      </w:r>
      <w:r w:rsidR="005B708F" w:rsidRPr="005B708F">
        <w:rPr>
          <w:rFonts w:cstheme="minorHAnsi"/>
          <w:lang w:val="ru-RU"/>
        </w:rPr>
        <w:t xml:space="preserve"> </w:t>
      </w:r>
      <w:r w:rsidRPr="00CB5E7C">
        <w:rPr>
          <w:rFonts w:cstheme="minorHAnsi"/>
          <w:lang w:val="ru-RU"/>
        </w:rPr>
        <w:t xml:space="preserve">Знаем ли мы Его голос? Узнаем ли мы голос нашего Пастыря? И когда Он говорит, </w:t>
      </w:r>
      <w:r w:rsidRPr="00645FAA">
        <w:rPr>
          <w:rFonts w:cstheme="minorHAnsi"/>
          <w:lang w:val="ru-RU"/>
        </w:rPr>
        <w:t xml:space="preserve">слышим ли мы любовь </w:t>
      </w:r>
      <w:r w:rsidR="007B41D0" w:rsidRPr="00645FAA">
        <w:rPr>
          <w:rFonts w:cstheme="minorHAnsi"/>
          <w:lang w:val="ru-RU"/>
        </w:rPr>
        <w:t xml:space="preserve">к нам в Его голосе </w:t>
      </w:r>
      <w:r w:rsidRPr="00645FAA">
        <w:rPr>
          <w:rFonts w:cstheme="minorHAnsi"/>
          <w:lang w:val="ru-RU"/>
        </w:rPr>
        <w:t>и верим</w:t>
      </w:r>
      <w:r w:rsidR="00645FAA">
        <w:rPr>
          <w:rFonts w:cstheme="minorHAnsi"/>
          <w:lang w:val="ru-RU"/>
        </w:rPr>
        <w:t xml:space="preserve"> ли</w:t>
      </w:r>
      <w:r w:rsidRPr="00645FAA">
        <w:rPr>
          <w:rFonts w:cstheme="minorHAnsi"/>
          <w:lang w:val="ru-RU"/>
        </w:rPr>
        <w:t>, что можем следовать туда, куда Он</w:t>
      </w:r>
      <w:r w:rsidRPr="00CB5E7C">
        <w:rPr>
          <w:rFonts w:cstheme="minorHAnsi"/>
          <w:lang w:val="ru-RU"/>
        </w:rPr>
        <w:t xml:space="preserve"> ведет?</w:t>
      </w:r>
    </w:p>
    <w:p w:rsidR="00A57BD9" w:rsidRPr="005C3327" w:rsidRDefault="00A57BD9" w:rsidP="00A57BD9">
      <w:pPr>
        <w:rPr>
          <w:rFonts w:cstheme="minorHAnsi"/>
          <w:lang w:val="ru-RU"/>
        </w:rPr>
      </w:pPr>
    </w:p>
    <w:p w:rsidR="00A6445B" w:rsidRPr="005C3327" w:rsidRDefault="00A6445B" w:rsidP="00A57BD9">
      <w:pPr>
        <w:rPr>
          <w:rFonts w:cstheme="minorHAnsi"/>
          <w:b/>
          <w:lang w:val="ru-RU"/>
        </w:rPr>
      </w:pPr>
    </w:p>
    <w:p w:rsidR="00A57BD9" w:rsidRPr="00C333AA" w:rsidRDefault="00E41BB6" w:rsidP="00A57BD9">
      <w:pPr>
        <w:rPr>
          <w:rFonts w:cstheme="minorHAnsi"/>
          <w:b/>
        </w:rPr>
      </w:pPr>
      <w:r>
        <w:rPr>
          <w:rFonts w:cstheme="minorHAnsi"/>
          <w:b/>
          <w:lang w:val="ru-RU"/>
        </w:rPr>
        <w:t>Работа в группах</w:t>
      </w:r>
      <w:r w:rsidR="00A57BD9" w:rsidRPr="00C333AA">
        <w:rPr>
          <w:rFonts w:cstheme="minorHAnsi"/>
          <w:b/>
        </w:rPr>
        <w:t>:</w:t>
      </w:r>
    </w:p>
    <w:p w:rsidR="00A57BD9" w:rsidRPr="00E41BB6" w:rsidRDefault="00E41BB6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зависимости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от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количества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слушателей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szCs w:val="24"/>
          <w:lang w:val="ru-RU"/>
        </w:rPr>
        <w:t>разбейте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участников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на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группы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по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5 </w:t>
      </w:r>
      <w:r>
        <w:rPr>
          <w:rFonts w:asciiTheme="minorHAnsi" w:hAnsiTheme="minorHAnsi" w:cstheme="minorHAnsi"/>
          <w:szCs w:val="24"/>
          <w:lang w:val="ru-RU"/>
        </w:rPr>
        <w:t>или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10 </w:t>
      </w:r>
      <w:r>
        <w:rPr>
          <w:rFonts w:asciiTheme="minorHAnsi" w:hAnsiTheme="minorHAnsi" w:cstheme="minorHAnsi"/>
          <w:szCs w:val="24"/>
          <w:lang w:val="ru-RU"/>
        </w:rPr>
        <w:t>человек</w:t>
      </w:r>
      <w:r w:rsidR="00A57BD9" w:rsidRPr="00E41BB6">
        <w:rPr>
          <w:rFonts w:asciiTheme="minorHAnsi" w:hAnsiTheme="minorHAnsi" w:cstheme="minorHAnsi"/>
          <w:szCs w:val="24"/>
          <w:lang w:val="ru-RU"/>
        </w:rPr>
        <w:t>.</w:t>
      </w:r>
    </w:p>
    <w:p w:rsidR="00A57BD9" w:rsidRPr="00E41BB6" w:rsidRDefault="00645FAA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lastRenderedPageBreak/>
        <w:t>Вместе с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каждой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группой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выберите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ведущего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 w:rsidR="00E41BB6">
        <w:rPr>
          <w:rFonts w:asciiTheme="minorHAnsi" w:hAnsiTheme="minorHAnsi" w:cstheme="minorHAnsi"/>
          <w:szCs w:val="24"/>
          <w:lang w:val="ru-RU"/>
        </w:rPr>
        <w:t>который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бы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помог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вести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обсуждение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найти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ответы на следующие вопросы: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С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какими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гигантами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вы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сталкивались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в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своей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 xml:space="preserve">жизни </w:t>
      </w:r>
      <w:proofErr w:type="gramStart"/>
      <w:r w:rsidR="00645FAA">
        <w:rPr>
          <w:rFonts w:asciiTheme="minorHAnsi" w:hAnsiTheme="minorHAnsi" w:cstheme="minorHAnsi"/>
          <w:szCs w:val="24"/>
          <w:lang w:val="ru-RU"/>
        </w:rPr>
        <w:t>и</w:t>
      </w:r>
      <w:proofErr w:type="gramEnd"/>
      <w:r w:rsidR="00645FAA">
        <w:rPr>
          <w:rFonts w:asciiTheme="minorHAnsi" w:hAnsiTheme="minorHAnsi" w:cstheme="minorHAnsi"/>
          <w:szCs w:val="24"/>
          <w:lang w:val="ru-RU"/>
        </w:rPr>
        <w:t xml:space="preserve"> в какие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пещер</w:t>
      </w:r>
      <w:r w:rsidR="00645FAA">
        <w:rPr>
          <w:rFonts w:asciiTheme="minorHAnsi" w:hAnsiTheme="minorHAnsi" w:cstheme="minorHAnsi"/>
          <w:szCs w:val="24"/>
          <w:lang w:val="ru-RU"/>
        </w:rPr>
        <w:t>ы попадали?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E41BB6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Почему не во всех ситуациях легко доверять Богу</w:t>
      </w:r>
      <w:r w:rsidR="00A57BD9" w:rsidRPr="00E41BB6">
        <w:rPr>
          <w:rFonts w:asciiTheme="minorHAnsi" w:hAnsiTheme="minorHAnsi" w:cstheme="minorHAnsi"/>
          <w:szCs w:val="24"/>
          <w:lang w:val="ru-RU"/>
        </w:rPr>
        <w:t>?</w:t>
      </w:r>
    </w:p>
    <w:p w:rsidR="00A57BD9" w:rsidRPr="007B41D0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7B41D0">
        <w:rPr>
          <w:rFonts w:asciiTheme="minorHAnsi" w:hAnsiTheme="minorHAnsi" w:cstheme="minorHAnsi"/>
          <w:szCs w:val="24"/>
          <w:lang w:val="ru-RU"/>
        </w:rPr>
        <w:t>Влияет ли ваш предыдущий опыт на способность доверять Богу и, если – да, тот как это можно использовать</w:t>
      </w:r>
      <w:r w:rsidR="00A57BD9" w:rsidRPr="007B41D0">
        <w:rPr>
          <w:rFonts w:asciiTheme="minorHAnsi" w:hAnsiTheme="minorHAnsi" w:cstheme="minorHAnsi"/>
          <w:szCs w:val="24"/>
          <w:lang w:val="ru-RU"/>
        </w:rPr>
        <w:t>?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«</w:t>
      </w:r>
      <w:r>
        <w:rPr>
          <w:rFonts w:asciiTheme="minorHAnsi" w:hAnsiTheme="minorHAnsi" w:cstheme="minorHAnsi"/>
          <w:szCs w:val="24"/>
          <w:lang w:val="ru-RU"/>
        </w:rPr>
        <w:t>слушаем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» </w:t>
      </w:r>
      <w:r>
        <w:rPr>
          <w:rFonts w:asciiTheme="minorHAnsi" w:hAnsiTheme="minorHAnsi" w:cstheme="minorHAnsi"/>
          <w:szCs w:val="24"/>
          <w:lang w:val="ru-RU"/>
        </w:rPr>
        <w:t>Бога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молитве</w:t>
      </w:r>
      <w:r w:rsidRPr="00E41BB6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7B41D0">
        <w:rPr>
          <w:rFonts w:asciiTheme="minorHAnsi" w:hAnsiTheme="minorHAnsi" w:cstheme="minorHAnsi"/>
          <w:szCs w:val="24"/>
          <w:lang w:val="ru-RU"/>
        </w:rPr>
        <w:t>у</w:t>
      </w:r>
      <w:r>
        <w:rPr>
          <w:rFonts w:asciiTheme="minorHAnsi" w:hAnsiTheme="minorHAnsi" w:cstheme="minorHAnsi"/>
          <w:szCs w:val="24"/>
          <w:lang w:val="ru-RU"/>
        </w:rPr>
        <w:t xml:space="preserve">знать наверняка, что это Бог говорит с нами? 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Какую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роль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Библия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играет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том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szCs w:val="24"/>
          <w:lang w:val="ru-RU"/>
        </w:rPr>
        <w:t>чтобы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слышать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голос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Божий</w:t>
      </w:r>
      <w:r w:rsidRPr="00E41BB6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5C3327" w:rsidRDefault="003C571C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Библия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может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оживить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ваш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духовный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путь</w:t>
      </w:r>
      <w:r w:rsidRPr="003C571C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7B41D0" w:rsidRDefault="003C571C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3C571C">
        <w:rPr>
          <w:rFonts w:asciiTheme="minorHAnsi" w:hAnsiTheme="minorHAnsi" w:cstheme="minorHAnsi"/>
          <w:szCs w:val="24"/>
          <w:lang w:val="ru-RU"/>
        </w:rPr>
        <w:t>Определите шаги, которые вы предпримете, чтобы повысить сво</w:t>
      </w:r>
      <w:r>
        <w:rPr>
          <w:rFonts w:asciiTheme="minorHAnsi" w:hAnsiTheme="minorHAnsi" w:cstheme="minorHAnsi"/>
          <w:szCs w:val="24"/>
          <w:lang w:val="ru-RU"/>
        </w:rPr>
        <w:t>ю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способность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узнавать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 w:rsidRPr="007B41D0">
        <w:rPr>
          <w:rFonts w:asciiTheme="minorHAnsi" w:hAnsiTheme="minorHAnsi" w:cstheme="minorHAnsi"/>
          <w:szCs w:val="24"/>
          <w:lang w:val="ru-RU"/>
        </w:rPr>
        <w:t>и доверять голосу Бога и следовать Его воле, независимо от того, на</w:t>
      </w:r>
      <w:r w:rsidR="007B41D0" w:rsidRPr="007B41D0">
        <w:rPr>
          <w:rFonts w:asciiTheme="minorHAnsi" w:hAnsiTheme="minorHAnsi" w:cstheme="minorHAnsi"/>
          <w:szCs w:val="24"/>
          <w:lang w:val="ru-RU"/>
        </w:rPr>
        <w:t xml:space="preserve"> каком отрезке</w:t>
      </w:r>
      <w:r w:rsidRPr="007B41D0">
        <w:rPr>
          <w:rFonts w:asciiTheme="minorHAnsi" w:hAnsiTheme="minorHAnsi" w:cstheme="minorHAnsi"/>
          <w:szCs w:val="24"/>
          <w:lang w:val="ru-RU"/>
        </w:rPr>
        <w:t xml:space="preserve"> пути с Ним</w:t>
      </w:r>
      <w:r w:rsidR="007B41D0" w:rsidRPr="007B41D0">
        <w:rPr>
          <w:rFonts w:asciiTheme="minorHAnsi" w:hAnsiTheme="minorHAnsi" w:cstheme="minorHAnsi"/>
          <w:szCs w:val="24"/>
          <w:lang w:val="ru-RU"/>
        </w:rPr>
        <w:t xml:space="preserve"> вы сейчас находитесь</w:t>
      </w:r>
      <w:r w:rsidR="00A57BD9" w:rsidRPr="007B41D0">
        <w:rPr>
          <w:rFonts w:asciiTheme="minorHAnsi" w:hAnsiTheme="minorHAnsi" w:cstheme="minorHAnsi"/>
          <w:szCs w:val="24"/>
          <w:lang w:val="ru-RU"/>
        </w:rPr>
        <w:t xml:space="preserve">.   </w:t>
      </w:r>
    </w:p>
    <w:p w:rsidR="00A57BD9" w:rsidRPr="005C3327" w:rsidRDefault="003C571C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7B41D0">
        <w:rPr>
          <w:rFonts w:asciiTheme="minorHAnsi" w:hAnsiTheme="minorHAnsi" w:cstheme="minorHAnsi"/>
          <w:szCs w:val="24"/>
          <w:lang w:val="ru-RU"/>
        </w:rPr>
        <w:t>После того, как было предоставлено достаточно времени на обсуждение, пусть</w:t>
      </w:r>
      <w:r>
        <w:rPr>
          <w:rFonts w:asciiTheme="minorHAnsi" w:hAnsiTheme="minorHAnsi" w:cstheme="minorHAnsi"/>
          <w:szCs w:val="24"/>
          <w:lang w:val="ru-RU"/>
        </w:rPr>
        <w:t xml:space="preserve"> каждый руководитель группы даст отчет о дискуссии. </w:t>
      </w:r>
    </w:p>
    <w:p w:rsidR="00A6445B" w:rsidRPr="005C3327" w:rsidRDefault="00A6445B" w:rsidP="00A57BD9">
      <w:pPr>
        <w:rPr>
          <w:rFonts w:cstheme="minorHAnsi"/>
          <w:b/>
          <w:lang w:val="ru-RU"/>
        </w:rPr>
      </w:pPr>
    </w:p>
    <w:p w:rsidR="00A57BD9" w:rsidRPr="00003792" w:rsidRDefault="00003792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Подведение итогов и заключение</w:t>
      </w:r>
      <w:r w:rsidR="00A57BD9" w:rsidRPr="00003792">
        <w:rPr>
          <w:rFonts w:cstheme="minorHAnsi"/>
          <w:b/>
          <w:lang w:val="ru-RU"/>
        </w:rPr>
        <w:t>:</w:t>
      </w:r>
    </w:p>
    <w:p w:rsidR="00A57BD9" w:rsidRPr="005C3327" w:rsidRDefault="00003792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Можем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мы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003792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Он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говорит: «Следуй за Мной?». 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003792" w:rsidRDefault="00003792" w:rsidP="00A57BD9">
      <w:pPr>
        <w:rPr>
          <w:rFonts w:cstheme="minorHAnsi"/>
          <w:lang w:val="ru-RU"/>
        </w:rPr>
      </w:pPr>
      <w:r w:rsidRPr="00003792">
        <w:rPr>
          <w:rFonts w:cstheme="minorHAnsi"/>
          <w:lang w:val="ru-RU"/>
        </w:rPr>
        <w:t xml:space="preserve">Я хочу вас </w:t>
      </w:r>
      <w:r>
        <w:rPr>
          <w:rFonts w:cstheme="minorHAnsi"/>
          <w:lang w:val="ru-RU"/>
        </w:rPr>
        <w:t>ободрить следующими словами:</w:t>
      </w:r>
      <w:r w:rsidRPr="00003792">
        <w:rPr>
          <w:rFonts w:cstheme="minorHAnsi"/>
          <w:lang w:val="ru-RU"/>
        </w:rPr>
        <w:t xml:space="preserve"> независимо от того, с каким</w:t>
      </w:r>
      <w:r>
        <w:rPr>
          <w:rFonts w:cstheme="minorHAnsi"/>
          <w:lang w:val="ru-RU"/>
        </w:rPr>
        <w:t>и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великанами вам приходится сражаться,</w:t>
      </w:r>
      <w:r w:rsidRPr="00003792">
        <w:rPr>
          <w:rFonts w:cstheme="minorHAnsi"/>
          <w:lang w:val="ru-RU"/>
        </w:rPr>
        <w:t xml:space="preserve"> независимо от того, как долго </w:t>
      </w:r>
      <w:r w:rsidR="007B41D0">
        <w:rPr>
          <w:rFonts w:cstheme="minorHAnsi"/>
          <w:lang w:val="ru-RU"/>
        </w:rPr>
        <w:t>вам</w:t>
      </w:r>
      <w:r w:rsidRPr="00003792">
        <w:rPr>
          <w:rFonts w:cstheme="minorHAnsi"/>
          <w:lang w:val="ru-RU"/>
        </w:rPr>
        <w:t xml:space="preserve">, возможно, </w:t>
      </w:r>
      <w:r w:rsidR="007B41D0">
        <w:rPr>
          <w:rFonts w:cstheme="minorHAnsi"/>
          <w:lang w:val="ru-RU"/>
        </w:rPr>
        <w:t>приходится ожидать в своем лагере</w:t>
      </w:r>
      <w:r w:rsidR="00645FAA">
        <w:rPr>
          <w:rFonts w:cstheme="minorHAnsi"/>
          <w:lang w:val="ru-RU"/>
        </w:rPr>
        <w:t>, разбитом</w:t>
      </w:r>
      <w:r w:rsidRPr="00003792">
        <w:rPr>
          <w:rFonts w:cstheme="minorHAnsi"/>
          <w:lang w:val="ru-RU"/>
        </w:rPr>
        <w:t xml:space="preserve"> в пещере, вы можете доверять Богу, который </w:t>
      </w:r>
      <w:r>
        <w:rPr>
          <w:rFonts w:cstheme="minorHAnsi"/>
          <w:lang w:val="ru-RU"/>
        </w:rPr>
        <w:t>при</w:t>
      </w:r>
      <w:r w:rsidRPr="00003792">
        <w:rPr>
          <w:rFonts w:cstheme="minorHAnsi"/>
          <w:lang w:val="ru-RU"/>
        </w:rPr>
        <w:t xml:space="preserve">зывает вас. Он говорит </w:t>
      </w:r>
      <w:r>
        <w:rPr>
          <w:rFonts w:cstheme="minorHAnsi"/>
          <w:lang w:val="ru-RU"/>
        </w:rPr>
        <w:t>вам</w:t>
      </w:r>
      <w:r w:rsidRPr="00003792">
        <w:rPr>
          <w:rFonts w:cstheme="minorHAnsi"/>
          <w:lang w:val="ru-RU"/>
        </w:rPr>
        <w:t>:</w:t>
      </w:r>
    </w:p>
    <w:p w:rsidR="00003792" w:rsidRDefault="00003792" w:rsidP="00A57BD9">
      <w:pPr>
        <w:rPr>
          <w:rFonts w:cstheme="minorHAnsi"/>
          <w:lang w:val="ru-RU"/>
        </w:rPr>
      </w:pPr>
    </w:p>
    <w:p w:rsidR="00003792" w:rsidRPr="00003792" w:rsidRDefault="00003792" w:rsidP="00003792">
      <w:pPr>
        <w:ind w:left="720"/>
        <w:rPr>
          <w:rFonts w:cstheme="minorHAnsi"/>
          <w:i/>
          <w:lang w:val="ru-RU"/>
        </w:rPr>
      </w:pPr>
      <w:r>
        <w:rPr>
          <w:rFonts w:cstheme="minorHAnsi"/>
          <w:i/>
          <w:lang w:val="ru-RU"/>
        </w:rPr>
        <w:t>«</w:t>
      </w:r>
      <w:r w:rsidRPr="00003792">
        <w:rPr>
          <w:rFonts w:cstheme="minorHAnsi"/>
          <w:i/>
          <w:lang w:val="ru-RU"/>
        </w:rPr>
        <w:t>Ныне же так говорит Господь, сотворивший тебя, Иаков, и устроивший тебя, Израиль: не бойся, ибо Я искупил тебя, назвал тебя по имени твоему; ты Мой.</w:t>
      </w:r>
    </w:p>
    <w:p w:rsidR="00003792" w:rsidRPr="00003792" w:rsidRDefault="00003792" w:rsidP="00003792">
      <w:pPr>
        <w:ind w:left="720"/>
        <w:rPr>
          <w:rFonts w:cstheme="minorHAnsi"/>
          <w:i/>
          <w:lang w:val="ru-RU"/>
        </w:rPr>
      </w:pPr>
      <w:r w:rsidRPr="00003792">
        <w:rPr>
          <w:rFonts w:cstheme="minorHAnsi"/>
          <w:i/>
          <w:lang w:val="ru-RU"/>
        </w:rPr>
        <w:t>Будешь ли переходить через воды, Я с тобою, — через реки ли, они не потопят тебя; пойдешь ли через огонь, не обожжешься, и пламя не опалит тебя.</w:t>
      </w:r>
    </w:p>
    <w:p w:rsidR="00A57BD9" w:rsidRPr="005C3327" w:rsidRDefault="00003792" w:rsidP="0066675D">
      <w:pPr>
        <w:ind w:left="720"/>
        <w:rPr>
          <w:rFonts w:cstheme="minorHAnsi"/>
          <w:i/>
          <w:lang w:val="ru-RU"/>
        </w:rPr>
      </w:pPr>
      <w:r w:rsidRPr="00003792">
        <w:rPr>
          <w:rFonts w:cstheme="minorHAnsi"/>
          <w:i/>
          <w:lang w:val="ru-RU"/>
        </w:rPr>
        <w:t xml:space="preserve">Ибо Я Господь, Бог твой, Святой </w:t>
      </w:r>
      <w:proofErr w:type="spellStart"/>
      <w:r w:rsidRPr="00003792">
        <w:rPr>
          <w:rFonts w:cstheme="minorHAnsi"/>
          <w:i/>
          <w:lang w:val="ru-RU"/>
        </w:rPr>
        <w:t>Израилев</w:t>
      </w:r>
      <w:proofErr w:type="spellEnd"/>
      <w:r w:rsidRPr="00003792">
        <w:rPr>
          <w:rFonts w:cstheme="minorHAnsi"/>
          <w:i/>
          <w:lang w:val="ru-RU"/>
        </w:rPr>
        <w:t>, Спаситель твой</w:t>
      </w:r>
      <w:proofErr w:type="gramStart"/>
      <w:r>
        <w:rPr>
          <w:rFonts w:cstheme="minorHAnsi"/>
          <w:i/>
          <w:lang w:val="ru-RU"/>
        </w:rPr>
        <w:t>…</w:t>
      </w:r>
      <w:r w:rsidRPr="00003792">
        <w:rPr>
          <w:rFonts w:cstheme="minorHAnsi"/>
          <w:i/>
          <w:lang w:val="ru-RU"/>
        </w:rPr>
        <w:t xml:space="preserve"> Т</w:t>
      </w:r>
      <w:proofErr w:type="gramEnd"/>
      <w:r w:rsidRPr="00003792">
        <w:rPr>
          <w:rFonts w:cstheme="minorHAnsi"/>
          <w:i/>
          <w:lang w:val="ru-RU"/>
        </w:rPr>
        <w:t>ак как ты дорог в очах Моих</w:t>
      </w:r>
      <w:r>
        <w:rPr>
          <w:rFonts w:cstheme="minorHAnsi"/>
          <w:i/>
          <w:lang w:val="ru-RU"/>
        </w:rPr>
        <w:t xml:space="preserve">, </w:t>
      </w:r>
      <w:proofErr w:type="spellStart"/>
      <w:r>
        <w:rPr>
          <w:rFonts w:cstheme="minorHAnsi"/>
          <w:i/>
          <w:lang w:val="ru-RU"/>
        </w:rPr>
        <w:t>многоценен</w:t>
      </w:r>
      <w:proofErr w:type="spellEnd"/>
      <w:r>
        <w:rPr>
          <w:rFonts w:cstheme="minorHAnsi"/>
          <w:i/>
          <w:lang w:val="ru-RU"/>
        </w:rPr>
        <w:t>, и Я возлюбил тебя..</w:t>
      </w:r>
      <w:r w:rsidRPr="00003792">
        <w:rPr>
          <w:rFonts w:cstheme="minorHAnsi"/>
          <w:i/>
          <w:lang w:val="ru-RU"/>
        </w:rPr>
        <w:t>.</w:t>
      </w:r>
      <w:r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Не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бойся</w:t>
      </w:r>
      <w:r w:rsidRPr="005C3327">
        <w:rPr>
          <w:rFonts w:cstheme="minorHAnsi"/>
          <w:i/>
          <w:lang w:val="ru-RU"/>
        </w:rPr>
        <w:t xml:space="preserve">, </w:t>
      </w:r>
      <w:r w:rsidRPr="00003792">
        <w:rPr>
          <w:rFonts w:cstheme="minorHAnsi"/>
          <w:i/>
          <w:lang w:val="ru-RU"/>
        </w:rPr>
        <w:t>ибо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Я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с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тобою</w:t>
      </w:r>
      <w:r w:rsidRPr="005C3327">
        <w:rPr>
          <w:rFonts w:cstheme="minorHAnsi"/>
          <w:i/>
          <w:lang w:val="ru-RU"/>
        </w:rPr>
        <w:t>»</w:t>
      </w:r>
      <w:r w:rsidR="00A57BD9" w:rsidRPr="005C3327">
        <w:rPr>
          <w:rFonts w:cstheme="minorHAnsi"/>
          <w:i/>
          <w:lang w:val="ru-RU"/>
        </w:rPr>
        <w:t xml:space="preserve"> (</w:t>
      </w:r>
      <w:r w:rsidR="0066675D">
        <w:rPr>
          <w:rFonts w:cstheme="minorHAnsi"/>
          <w:i/>
          <w:lang w:val="ru-RU"/>
        </w:rPr>
        <w:t>Исаия</w:t>
      </w:r>
      <w:r w:rsidR="0066675D" w:rsidRPr="005C3327">
        <w:rPr>
          <w:rFonts w:cstheme="minorHAnsi"/>
          <w:i/>
          <w:lang w:val="ru-RU"/>
        </w:rPr>
        <w:t xml:space="preserve"> 43:1–5</w:t>
      </w:r>
      <w:r w:rsidR="00A57BD9" w:rsidRPr="005C3327">
        <w:rPr>
          <w:rFonts w:cstheme="minorHAnsi"/>
          <w:i/>
          <w:lang w:val="ru-RU"/>
        </w:rPr>
        <w:t>).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Псалмопевец</w:t>
      </w:r>
      <w:r w:rsidRPr="00A52781">
        <w:rPr>
          <w:rFonts w:cstheme="minorHAnsi"/>
          <w:lang w:val="ru-RU"/>
        </w:rPr>
        <w:t xml:space="preserve"> </w:t>
      </w:r>
      <w:r w:rsid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сказал</w:t>
      </w:r>
      <w:r w:rsidRPr="00A52781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и</w:t>
      </w:r>
      <w:r w:rsidRPr="00A52781">
        <w:rPr>
          <w:rFonts w:cstheme="minorHAnsi"/>
          <w:lang w:val="ru-RU"/>
        </w:rPr>
        <w:t>бо сей Бог есть Бог наш на веки и веки: Он будет вождем нашим до самой смерти</w:t>
      </w:r>
      <w:r>
        <w:rPr>
          <w:rFonts w:cstheme="minorHAnsi"/>
          <w:lang w:val="ru-RU"/>
        </w:rPr>
        <w:t>»</w:t>
      </w:r>
      <w:r w:rsidR="00A57BD9" w:rsidRPr="00A52781">
        <w:rPr>
          <w:rFonts w:cstheme="minorHAnsi"/>
          <w:lang w:val="ru-RU"/>
        </w:rPr>
        <w:t xml:space="preserve"> (</w:t>
      </w:r>
      <w:r>
        <w:rPr>
          <w:rFonts w:cstheme="minorHAnsi"/>
          <w:lang w:val="ru-RU"/>
        </w:rPr>
        <w:t>Псалом</w:t>
      </w:r>
      <w:r w:rsidR="00A57BD9" w:rsidRPr="00A52781">
        <w:rPr>
          <w:rFonts w:cstheme="minorHAnsi"/>
          <w:lang w:val="ru-RU"/>
        </w:rPr>
        <w:t xml:space="preserve"> 4</w:t>
      </w:r>
      <w:r>
        <w:rPr>
          <w:rFonts w:cstheme="minorHAnsi"/>
          <w:lang w:val="ru-RU"/>
        </w:rPr>
        <w:t>7</w:t>
      </w:r>
      <w:r w:rsidR="00A57BD9" w:rsidRPr="00A52781">
        <w:rPr>
          <w:rFonts w:cstheme="minorHAnsi"/>
          <w:lang w:val="ru-RU"/>
        </w:rPr>
        <w:t>:1</w:t>
      </w:r>
      <w:r>
        <w:rPr>
          <w:rFonts w:cstheme="minorHAnsi"/>
          <w:lang w:val="ru-RU"/>
        </w:rPr>
        <w:t>5</w:t>
      </w:r>
      <w:r w:rsidR="00A57BD9" w:rsidRPr="00A52781">
        <w:rPr>
          <w:rFonts w:cstheme="minorHAnsi"/>
          <w:lang w:val="ru-RU"/>
        </w:rPr>
        <w:t xml:space="preserve">). </w:t>
      </w:r>
      <w:r>
        <w:rPr>
          <w:rFonts w:cstheme="minorHAnsi"/>
          <w:lang w:val="ru-RU"/>
        </w:rPr>
        <w:t>Да</w:t>
      </w:r>
      <w:r w:rsidR="00A57BD9" w:rsidRPr="005C3327">
        <w:rPr>
          <w:rFonts w:cstheme="minorHAnsi"/>
          <w:lang w:val="ru-RU"/>
        </w:rPr>
        <w:t xml:space="preserve">! </w:t>
      </w:r>
      <w:r>
        <w:rPr>
          <w:rFonts w:cstheme="minorHAnsi"/>
          <w:lang w:val="ru-RU"/>
        </w:rPr>
        <w:t>Мы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можем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A52781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Он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говорит</w:t>
      </w:r>
      <w:r w:rsidRPr="00A52781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 xml:space="preserve">Следуй за Мной!». </w:t>
      </w:r>
    </w:p>
    <w:p w:rsidR="00A57BD9" w:rsidRPr="00A52781" w:rsidRDefault="00A57BD9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Гимн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закрытия</w:t>
      </w:r>
      <w:r w:rsidR="00A57BD9" w:rsidRPr="00A52781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За Тобою, мой Спаситель (ГН 259)</w:t>
      </w:r>
      <w:r w:rsidR="00A57BD9" w:rsidRPr="00A52781">
        <w:rPr>
          <w:rFonts w:cstheme="minorHAnsi"/>
          <w:lang w:val="ru-RU"/>
        </w:rPr>
        <w:t>.</w:t>
      </w:r>
    </w:p>
    <w:p w:rsidR="00A6445B" w:rsidRPr="00A52781" w:rsidRDefault="00A6445B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Завершающая молитва</w:t>
      </w:r>
      <w:r w:rsidR="00A57BD9" w:rsidRPr="00A52781">
        <w:rPr>
          <w:rFonts w:cstheme="minorHAnsi"/>
          <w:lang w:val="ru-RU"/>
        </w:rPr>
        <w:t>:</w:t>
      </w:r>
    </w:p>
    <w:p w:rsidR="00A57BD9" w:rsidRPr="00A52781" w:rsidRDefault="00A57BD9" w:rsidP="00A57BD9">
      <w:pPr>
        <w:rPr>
          <w:rFonts w:cstheme="minorHAnsi"/>
          <w:lang w:val="ru-RU"/>
        </w:rPr>
      </w:pPr>
    </w:p>
    <w:p w:rsidR="007303BB" w:rsidRPr="00CA7005" w:rsidRDefault="00A57BD9" w:rsidP="00CA7005">
      <w:pPr>
        <w:jc w:val="center"/>
        <w:rPr>
          <w:rFonts w:cstheme="minorHAnsi"/>
          <w:lang w:val="ru-RU"/>
        </w:rPr>
      </w:pPr>
      <w:r w:rsidRPr="00A52781">
        <w:rPr>
          <w:rFonts w:cstheme="minorHAnsi"/>
          <w:lang w:val="ru-RU"/>
        </w:rPr>
        <w:t>—</w:t>
      </w:r>
      <w:r w:rsidR="00A52781">
        <w:rPr>
          <w:rFonts w:cstheme="minorHAnsi"/>
          <w:lang w:val="ru-RU"/>
        </w:rPr>
        <w:t>конец субботнего семинара</w:t>
      </w:r>
      <w:r w:rsidR="00645FAA">
        <w:rPr>
          <w:rFonts w:cstheme="minorHAnsi"/>
          <w:lang w:val="ru-RU"/>
        </w:rPr>
        <w:t xml:space="preserve"> во второй половине дня</w:t>
      </w:r>
      <w:r w:rsidRPr="00A52781">
        <w:rPr>
          <w:rFonts w:cstheme="minorHAnsi"/>
          <w:lang w:val="ru-RU"/>
        </w:rPr>
        <w:t>—</w:t>
      </w:r>
    </w:p>
    <w:p w:rsidR="0080036E" w:rsidRDefault="0080036E" w:rsidP="0080036E">
      <w:pPr>
        <w:rPr>
          <w:rFonts w:cstheme="minorHAnsi"/>
        </w:rPr>
      </w:pPr>
    </w:p>
    <w:sectPr w:rsidR="0080036E" w:rsidSect="00472A0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66" w:rsidRDefault="00632A66" w:rsidP="00A57BD9">
      <w:r>
        <w:separator/>
      </w:r>
    </w:p>
  </w:endnote>
  <w:endnote w:type="continuationSeparator" w:id="0">
    <w:p w:rsidR="00632A66" w:rsidRDefault="00632A66" w:rsidP="00A5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086682920"/>
      <w:docPartObj>
        <w:docPartGallery w:val="Page Numbers (Bottom of Page)"/>
        <w:docPartUnique/>
      </w:docPartObj>
    </w:sdtPr>
    <w:sdtContent>
      <w:p w:rsidR="009123F6" w:rsidRDefault="007C3245" w:rsidP="00472A04">
        <w:pPr>
          <w:pStyle w:val="ab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 w:rsidR="009123F6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443428395"/>
      <w:docPartObj>
        <w:docPartGallery w:val="Page Numbers (Bottom of Page)"/>
        <w:docPartUnique/>
      </w:docPartObj>
    </w:sdtPr>
    <w:sdtContent>
      <w:p w:rsidR="009123F6" w:rsidRDefault="007C3245" w:rsidP="00472A04">
        <w:pPr>
          <w:pStyle w:val="ab"/>
          <w:framePr w:wrap="none" w:vAnchor="text" w:hAnchor="margin" w:xAlign="right" w:y="1"/>
          <w:rPr>
            <w:rStyle w:val="af"/>
          </w:rPr>
        </w:pPr>
        <w:r w:rsidRPr="00472A04">
          <w:rPr>
            <w:rStyle w:val="af"/>
            <w:rFonts w:cstheme="minorHAnsi"/>
            <w:sz w:val="16"/>
            <w:szCs w:val="16"/>
          </w:rPr>
          <w:fldChar w:fldCharType="begin"/>
        </w:r>
        <w:r w:rsidR="009123F6" w:rsidRPr="00472A04">
          <w:rPr>
            <w:rStyle w:val="af"/>
            <w:rFonts w:cstheme="minorHAnsi"/>
            <w:sz w:val="16"/>
            <w:szCs w:val="16"/>
          </w:rPr>
          <w:instrText xml:space="preserve"> PAGE </w:instrText>
        </w:r>
        <w:r w:rsidRPr="00472A04">
          <w:rPr>
            <w:rStyle w:val="af"/>
            <w:rFonts w:cstheme="minorHAnsi"/>
            <w:sz w:val="16"/>
            <w:szCs w:val="16"/>
          </w:rPr>
          <w:fldChar w:fldCharType="separate"/>
        </w:r>
        <w:r w:rsidR="00CA7005">
          <w:rPr>
            <w:rStyle w:val="af"/>
            <w:rFonts w:cstheme="minorHAnsi"/>
            <w:noProof/>
            <w:sz w:val="16"/>
            <w:szCs w:val="16"/>
          </w:rPr>
          <w:t>4</w:t>
        </w:r>
        <w:r w:rsidRPr="00472A04">
          <w:rPr>
            <w:rStyle w:val="af"/>
            <w:rFonts w:cstheme="minorHAnsi"/>
            <w:sz w:val="16"/>
            <w:szCs w:val="16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66" w:rsidRDefault="00632A66" w:rsidP="00A57BD9">
      <w:r>
        <w:separator/>
      </w:r>
    </w:p>
  </w:footnote>
  <w:footnote w:type="continuationSeparator" w:id="0">
    <w:p w:rsidR="00632A66" w:rsidRDefault="00632A66" w:rsidP="00A57BD9">
      <w:r>
        <w:continuationSeparator/>
      </w:r>
    </w:p>
  </w:footnote>
  <w:footnote w:id="1">
    <w:p w:rsidR="009123F6" w:rsidRPr="007E71B5" w:rsidRDefault="009123F6" w:rsidP="005B708F">
      <w:pPr>
        <w:pStyle w:val="a4"/>
        <w:rPr>
          <w:lang w:val="ru-RU"/>
        </w:rPr>
      </w:pPr>
      <w:r w:rsidRPr="00A6445B">
        <w:rPr>
          <w:rStyle w:val="a6"/>
          <w:rFonts w:asciiTheme="minorHAnsi" w:hAnsiTheme="minorHAnsi" w:cstheme="minorHAnsi"/>
          <w:sz w:val="18"/>
          <w:szCs w:val="18"/>
        </w:rPr>
        <w:footnoteRef/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proofErr w:type="spellStart"/>
      <w:r w:rsidR="007E71B5">
        <w:rPr>
          <w:rFonts w:asciiTheme="minorHAnsi" w:hAnsiTheme="minorHAnsi" w:cstheme="minorHAnsi"/>
          <w:sz w:val="18"/>
          <w:szCs w:val="18"/>
          <w:lang w:val="ru-RU"/>
        </w:rPr>
        <w:t>Эллен</w:t>
      </w:r>
      <w:proofErr w:type="spellEnd"/>
      <w:r w:rsidR="007E71B5">
        <w:rPr>
          <w:rFonts w:asciiTheme="minorHAnsi" w:hAnsiTheme="minorHAnsi" w:cstheme="minorHAnsi"/>
          <w:sz w:val="18"/>
          <w:szCs w:val="18"/>
          <w:lang w:val="ru-RU"/>
        </w:rPr>
        <w:t xml:space="preserve"> Уайт. Желание </w:t>
      </w:r>
      <w:proofErr w:type="spellStart"/>
      <w:r w:rsidR="007E71B5">
        <w:rPr>
          <w:rFonts w:asciiTheme="minorHAnsi" w:hAnsiTheme="minorHAnsi" w:cstheme="minorHAnsi"/>
          <w:sz w:val="18"/>
          <w:szCs w:val="18"/>
          <w:lang w:val="ru-RU"/>
        </w:rPr>
        <w:t>векров</w:t>
      </w:r>
      <w:proofErr w:type="spellEnd"/>
      <w:r w:rsidRPr="007E71B5">
        <w:rPr>
          <w:rFonts w:asciiTheme="minorHAnsi" w:hAnsiTheme="minorHAnsi" w:cstheme="minorHAnsi"/>
          <w:i/>
          <w:sz w:val="18"/>
          <w:szCs w:val="18"/>
          <w:lang w:val="ru-RU"/>
        </w:rPr>
        <w:t xml:space="preserve"> </w:t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 xml:space="preserve">(1898), </w:t>
      </w:r>
      <w:r w:rsidR="007E71B5">
        <w:rPr>
          <w:rFonts w:asciiTheme="minorHAnsi" w:hAnsiTheme="minorHAnsi" w:cstheme="minorHAnsi"/>
          <w:sz w:val="18"/>
          <w:szCs w:val="18"/>
          <w:lang w:val="ru-RU"/>
        </w:rPr>
        <w:t>с</w:t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>. 363</w:t>
      </w:r>
      <w:r w:rsidRPr="007E71B5">
        <w:rPr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hybridMultilevel"/>
    <w:tmpl w:val="E76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AF7"/>
    <w:multiLevelType w:val="hybridMultilevel"/>
    <w:tmpl w:val="02D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915"/>
    <w:multiLevelType w:val="hybridMultilevel"/>
    <w:tmpl w:val="C59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C0684"/>
    <w:multiLevelType w:val="hybridMultilevel"/>
    <w:tmpl w:val="4B4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19A3"/>
    <w:multiLevelType w:val="hybridMultilevel"/>
    <w:tmpl w:val="5996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72"/>
    <w:multiLevelType w:val="multilevel"/>
    <w:tmpl w:val="66B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E5077E"/>
    <w:multiLevelType w:val="hybridMultilevel"/>
    <w:tmpl w:val="C4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094A"/>
    <w:multiLevelType w:val="hybridMultilevel"/>
    <w:tmpl w:val="07CC85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6FD63D6"/>
    <w:multiLevelType w:val="hybridMultilevel"/>
    <w:tmpl w:val="CF3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5C67"/>
    <w:multiLevelType w:val="multilevel"/>
    <w:tmpl w:val="595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DisplayPageBoundaries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32CEC"/>
    <w:rsid w:val="00003792"/>
    <w:rsid w:val="000200BF"/>
    <w:rsid w:val="000210B9"/>
    <w:rsid w:val="00021E8C"/>
    <w:rsid w:val="000439A9"/>
    <w:rsid w:val="00071BCE"/>
    <w:rsid w:val="000823FE"/>
    <w:rsid w:val="000A0BA0"/>
    <w:rsid w:val="000A2F36"/>
    <w:rsid w:val="000B45C1"/>
    <w:rsid w:val="000B5CFB"/>
    <w:rsid w:val="000E2E03"/>
    <w:rsid w:val="000E6E32"/>
    <w:rsid w:val="000F5FD9"/>
    <w:rsid w:val="000F6655"/>
    <w:rsid w:val="00102982"/>
    <w:rsid w:val="00121847"/>
    <w:rsid w:val="00143AD1"/>
    <w:rsid w:val="00152369"/>
    <w:rsid w:val="0016436C"/>
    <w:rsid w:val="0018261B"/>
    <w:rsid w:val="00183DB4"/>
    <w:rsid w:val="001B3A1B"/>
    <w:rsid w:val="001C3A0F"/>
    <w:rsid w:val="001E630A"/>
    <w:rsid w:val="00204D8E"/>
    <w:rsid w:val="002115B7"/>
    <w:rsid w:val="002221A5"/>
    <w:rsid w:val="002318A6"/>
    <w:rsid w:val="002374BE"/>
    <w:rsid w:val="00240084"/>
    <w:rsid w:val="00241030"/>
    <w:rsid w:val="00247403"/>
    <w:rsid w:val="00250B54"/>
    <w:rsid w:val="00251278"/>
    <w:rsid w:val="0026564D"/>
    <w:rsid w:val="00265C4F"/>
    <w:rsid w:val="002707A5"/>
    <w:rsid w:val="00281340"/>
    <w:rsid w:val="00282C5B"/>
    <w:rsid w:val="00285DA4"/>
    <w:rsid w:val="002A0EC4"/>
    <w:rsid w:val="002A6537"/>
    <w:rsid w:val="002D5B7D"/>
    <w:rsid w:val="002E1A09"/>
    <w:rsid w:val="002E2D18"/>
    <w:rsid w:val="0033122A"/>
    <w:rsid w:val="00341D63"/>
    <w:rsid w:val="003542A4"/>
    <w:rsid w:val="00355A49"/>
    <w:rsid w:val="003725D2"/>
    <w:rsid w:val="0038453E"/>
    <w:rsid w:val="00390F8F"/>
    <w:rsid w:val="003C02B6"/>
    <w:rsid w:val="003C571C"/>
    <w:rsid w:val="003F7C6F"/>
    <w:rsid w:val="00400E3A"/>
    <w:rsid w:val="004018A2"/>
    <w:rsid w:val="004038DA"/>
    <w:rsid w:val="00410AB7"/>
    <w:rsid w:val="00417E34"/>
    <w:rsid w:val="00443A65"/>
    <w:rsid w:val="004509BA"/>
    <w:rsid w:val="00472A04"/>
    <w:rsid w:val="00473AA8"/>
    <w:rsid w:val="00485DFA"/>
    <w:rsid w:val="004A5FE9"/>
    <w:rsid w:val="004B560B"/>
    <w:rsid w:val="004B7B93"/>
    <w:rsid w:val="004F7B89"/>
    <w:rsid w:val="004F7D09"/>
    <w:rsid w:val="005040D8"/>
    <w:rsid w:val="00510BBE"/>
    <w:rsid w:val="005148DE"/>
    <w:rsid w:val="00517B19"/>
    <w:rsid w:val="00524B7F"/>
    <w:rsid w:val="00525F0D"/>
    <w:rsid w:val="00540414"/>
    <w:rsid w:val="00546FAC"/>
    <w:rsid w:val="0055120A"/>
    <w:rsid w:val="005525C1"/>
    <w:rsid w:val="00580B4D"/>
    <w:rsid w:val="005A7B0B"/>
    <w:rsid w:val="005B5654"/>
    <w:rsid w:val="005B708F"/>
    <w:rsid w:val="005B7BF8"/>
    <w:rsid w:val="005C3327"/>
    <w:rsid w:val="005C55B9"/>
    <w:rsid w:val="005F2132"/>
    <w:rsid w:val="00610E0F"/>
    <w:rsid w:val="006131B1"/>
    <w:rsid w:val="00624777"/>
    <w:rsid w:val="00632A66"/>
    <w:rsid w:val="00632CEC"/>
    <w:rsid w:val="00633CF6"/>
    <w:rsid w:val="00645FAA"/>
    <w:rsid w:val="00662953"/>
    <w:rsid w:val="00662F2D"/>
    <w:rsid w:val="0066675D"/>
    <w:rsid w:val="00673C5A"/>
    <w:rsid w:val="00681837"/>
    <w:rsid w:val="00685929"/>
    <w:rsid w:val="0068594B"/>
    <w:rsid w:val="006A6FE2"/>
    <w:rsid w:val="006B1401"/>
    <w:rsid w:val="006C7AEC"/>
    <w:rsid w:val="006E780C"/>
    <w:rsid w:val="006F27DE"/>
    <w:rsid w:val="00712C5E"/>
    <w:rsid w:val="00712E28"/>
    <w:rsid w:val="00717A35"/>
    <w:rsid w:val="007303BB"/>
    <w:rsid w:val="00736A8E"/>
    <w:rsid w:val="00750CE0"/>
    <w:rsid w:val="0075203B"/>
    <w:rsid w:val="007522A2"/>
    <w:rsid w:val="00773F80"/>
    <w:rsid w:val="00775B35"/>
    <w:rsid w:val="007876D7"/>
    <w:rsid w:val="007A112A"/>
    <w:rsid w:val="007B0269"/>
    <w:rsid w:val="007B41D0"/>
    <w:rsid w:val="007C3245"/>
    <w:rsid w:val="007C74EB"/>
    <w:rsid w:val="007D0B29"/>
    <w:rsid w:val="007E484F"/>
    <w:rsid w:val="007E6CAA"/>
    <w:rsid w:val="007E71B5"/>
    <w:rsid w:val="007F0F92"/>
    <w:rsid w:val="0080036E"/>
    <w:rsid w:val="00811ACF"/>
    <w:rsid w:val="0081476D"/>
    <w:rsid w:val="008471BA"/>
    <w:rsid w:val="008765EB"/>
    <w:rsid w:val="00892128"/>
    <w:rsid w:val="008A0AF3"/>
    <w:rsid w:val="008A1FC7"/>
    <w:rsid w:val="008B6EBF"/>
    <w:rsid w:val="008E1EA0"/>
    <w:rsid w:val="008F2661"/>
    <w:rsid w:val="008F7CA0"/>
    <w:rsid w:val="009011B1"/>
    <w:rsid w:val="009123F6"/>
    <w:rsid w:val="00924288"/>
    <w:rsid w:val="0092608C"/>
    <w:rsid w:val="00937FD2"/>
    <w:rsid w:val="009812B5"/>
    <w:rsid w:val="00990E72"/>
    <w:rsid w:val="00997530"/>
    <w:rsid w:val="009B1EDD"/>
    <w:rsid w:val="009E37E0"/>
    <w:rsid w:val="009E709A"/>
    <w:rsid w:val="00A029DD"/>
    <w:rsid w:val="00A07C1B"/>
    <w:rsid w:val="00A20F4C"/>
    <w:rsid w:val="00A223D9"/>
    <w:rsid w:val="00A35D05"/>
    <w:rsid w:val="00A52781"/>
    <w:rsid w:val="00A54011"/>
    <w:rsid w:val="00A57BD9"/>
    <w:rsid w:val="00A61F03"/>
    <w:rsid w:val="00A6445B"/>
    <w:rsid w:val="00A72870"/>
    <w:rsid w:val="00A72A87"/>
    <w:rsid w:val="00A804C8"/>
    <w:rsid w:val="00AA24AC"/>
    <w:rsid w:val="00AC1B98"/>
    <w:rsid w:val="00AD095C"/>
    <w:rsid w:val="00AD569C"/>
    <w:rsid w:val="00AF02FD"/>
    <w:rsid w:val="00AF69D8"/>
    <w:rsid w:val="00B223BE"/>
    <w:rsid w:val="00B33327"/>
    <w:rsid w:val="00B34CE9"/>
    <w:rsid w:val="00B40000"/>
    <w:rsid w:val="00B42081"/>
    <w:rsid w:val="00B45C83"/>
    <w:rsid w:val="00B729B5"/>
    <w:rsid w:val="00B97351"/>
    <w:rsid w:val="00BC5A73"/>
    <w:rsid w:val="00BD39FE"/>
    <w:rsid w:val="00BE12C2"/>
    <w:rsid w:val="00BE6241"/>
    <w:rsid w:val="00BE69C8"/>
    <w:rsid w:val="00BF2708"/>
    <w:rsid w:val="00BF5332"/>
    <w:rsid w:val="00C14EAD"/>
    <w:rsid w:val="00C24DBA"/>
    <w:rsid w:val="00C32CE6"/>
    <w:rsid w:val="00C52762"/>
    <w:rsid w:val="00C712C0"/>
    <w:rsid w:val="00C83E2C"/>
    <w:rsid w:val="00CA3D83"/>
    <w:rsid w:val="00CA7005"/>
    <w:rsid w:val="00CB5E7C"/>
    <w:rsid w:val="00CB64EC"/>
    <w:rsid w:val="00CD5159"/>
    <w:rsid w:val="00CE4092"/>
    <w:rsid w:val="00D055F5"/>
    <w:rsid w:val="00D20F62"/>
    <w:rsid w:val="00D26D13"/>
    <w:rsid w:val="00D3439E"/>
    <w:rsid w:val="00D44DB8"/>
    <w:rsid w:val="00D50E04"/>
    <w:rsid w:val="00D645A1"/>
    <w:rsid w:val="00D71F97"/>
    <w:rsid w:val="00D94F77"/>
    <w:rsid w:val="00DA0681"/>
    <w:rsid w:val="00DA2C0E"/>
    <w:rsid w:val="00DB00AB"/>
    <w:rsid w:val="00DB1DEC"/>
    <w:rsid w:val="00DB52DD"/>
    <w:rsid w:val="00DC705E"/>
    <w:rsid w:val="00DD1129"/>
    <w:rsid w:val="00DE049A"/>
    <w:rsid w:val="00E07170"/>
    <w:rsid w:val="00E12C00"/>
    <w:rsid w:val="00E41BB6"/>
    <w:rsid w:val="00E42BCC"/>
    <w:rsid w:val="00E57740"/>
    <w:rsid w:val="00E857CC"/>
    <w:rsid w:val="00ED4AD7"/>
    <w:rsid w:val="00EE074E"/>
    <w:rsid w:val="00EE6BE3"/>
    <w:rsid w:val="00EF22DF"/>
    <w:rsid w:val="00EF2F30"/>
    <w:rsid w:val="00F07072"/>
    <w:rsid w:val="00F238E3"/>
    <w:rsid w:val="00F23EE5"/>
    <w:rsid w:val="00F26287"/>
    <w:rsid w:val="00F3597E"/>
    <w:rsid w:val="00F373A8"/>
    <w:rsid w:val="00F37A29"/>
    <w:rsid w:val="00F9555D"/>
    <w:rsid w:val="00F96D46"/>
    <w:rsid w:val="00F9749B"/>
    <w:rsid w:val="00FA05D7"/>
    <w:rsid w:val="00FB2F7D"/>
    <w:rsid w:val="00FB51CE"/>
    <w:rsid w:val="00FC37A3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C"/>
  </w:style>
  <w:style w:type="paragraph" w:styleId="1">
    <w:name w:val="heading 1"/>
    <w:basedOn w:val="a"/>
    <w:next w:val="a"/>
    <w:link w:val="10"/>
    <w:uiPriority w:val="1"/>
    <w:qFormat/>
    <w:rsid w:val="00A64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D9"/>
    <w:pPr>
      <w:spacing w:after="160" w:line="259" w:lineRule="auto"/>
      <w:ind w:left="720"/>
      <w:contextualSpacing/>
    </w:pPr>
    <w:rPr>
      <w:rFonts w:ascii="Georgia" w:hAnsi="Georgia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57BD9"/>
    <w:rPr>
      <w:rFonts w:ascii="Georgia" w:hAnsi="Georg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7BD9"/>
    <w:rPr>
      <w:rFonts w:ascii="Georgia" w:hAnsi="Georg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7BD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A644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6445B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445B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6445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6445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445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445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445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445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445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445B"/>
    <w:pPr>
      <w:ind w:left="1920"/>
    </w:pPr>
    <w:rPr>
      <w:rFonts w:cs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6445B"/>
    <w:rPr>
      <w:color w:val="0563C1" w:themeColor="hyperlink"/>
      <w:u w:val="single"/>
    </w:rPr>
  </w:style>
  <w:style w:type="paragraph" w:customStyle="1" w:styleId="TableofContents">
    <w:name w:val="Table of Contents"/>
    <w:basedOn w:val="a"/>
    <w:link w:val="TableofContentsChar"/>
    <w:qFormat/>
    <w:rsid w:val="00A6445B"/>
    <w:rPr>
      <w:color w:val="0070C0"/>
      <w:sz w:val="28"/>
    </w:rPr>
  </w:style>
  <w:style w:type="character" w:customStyle="1" w:styleId="TableofContentsChar">
    <w:name w:val="Table of Contents Char"/>
    <w:basedOn w:val="a0"/>
    <w:link w:val="TableofContents"/>
    <w:rsid w:val="00A6445B"/>
    <w:rPr>
      <w:color w:val="0070C0"/>
      <w:sz w:val="28"/>
    </w:rPr>
  </w:style>
  <w:style w:type="paragraph" w:customStyle="1" w:styleId="BasicParagraph">
    <w:name w:val="[Basic Paragraph]"/>
    <w:basedOn w:val="a"/>
    <w:uiPriority w:val="99"/>
    <w:rsid w:val="00282C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9">
    <w:name w:val="header"/>
    <w:basedOn w:val="a"/>
    <w:link w:val="aa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C5B"/>
  </w:style>
  <w:style w:type="paragraph" w:styleId="ab">
    <w:name w:val="footer"/>
    <w:basedOn w:val="a"/>
    <w:link w:val="ac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C5B"/>
  </w:style>
  <w:style w:type="paragraph" w:styleId="ad">
    <w:name w:val="Body Text"/>
    <w:basedOn w:val="BasicParagraph"/>
    <w:link w:val="ae"/>
    <w:uiPriority w:val="1"/>
    <w:qFormat/>
    <w:rsid w:val="00282C5B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ae">
    <w:name w:val="Основной текст Знак"/>
    <w:basedOn w:val="a0"/>
    <w:link w:val="ad"/>
    <w:uiPriority w:val="1"/>
    <w:rsid w:val="00282C5B"/>
    <w:rPr>
      <w:rFonts w:ascii="Advent Sans Logo" w:hAnsi="Advent Sans Logo" w:cs="Advent Sans Logo"/>
      <w:color w:val="404041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472A04"/>
  </w:style>
  <w:style w:type="paragraph" w:styleId="af0">
    <w:name w:val="Balloon Text"/>
    <w:basedOn w:val="a"/>
    <w:link w:val="af1"/>
    <w:uiPriority w:val="99"/>
    <w:semiHidden/>
    <w:unhideWhenUsed/>
    <w:rsid w:val="00D50E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62ACE1-C9C3-4252-A6C8-85D2E614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14555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raostrovskaya</cp:lastModifiedBy>
  <cp:revision>44</cp:revision>
  <dcterms:created xsi:type="dcterms:W3CDTF">2018-09-18T18:34:00Z</dcterms:created>
  <dcterms:modified xsi:type="dcterms:W3CDTF">2018-12-20T07:38:00Z</dcterms:modified>
</cp:coreProperties>
</file>